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CF" w:rsidRDefault="00A362CF" w:rsidP="00A362CF">
      <w:pPr>
        <w:pStyle w:val="a5"/>
        <w:rPr>
          <w:rFonts w:ascii="黑体"/>
        </w:rPr>
      </w:pPr>
      <w:r>
        <w:rPr>
          <w:rFonts w:ascii="黑体" w:hAnsi="黑体" w:hint="eastAsia"/>
        </w:rPr>
        <w:t>《土木工程材料》课程教学大纲</w:t>
      </w:r>
    </w:p>
    <w:p w:rsidR="00A362CF" w:rsidRPr="00D20FA1" w:rsidRDefault="00A362CF" w:rsidP="00A362CF">
      <w:pPr>
        <w:spacing w:line="360" w:lineRule="auto"/>
      </w:pPr>
      <w:r w:rsidRPr="00D20FA1">
        <w:rPr>
          <w:rFonts w:eastAsia="黑体"/>
          <w:sz w:val="24"/>
          <w:szCs w:val="24"/>
        </w:rPr>
        <w:t>课程名称：</w:t>
      </w:r>
      <w:r w:rsidRPr="00D20FA1">
        <w:t>土木工程材料</w:t>
      </w:r>
    </w:p>
    <w:p w:rsidR="00A362CF" w:rsidRPr="00D20FA1" w:rsidRDefault="00A362CF" w:rsidP="00A362CF">
      <w:pPr>
        <w:pStyle w:val="a4"/>
        <w:spacing w:line="360" w:lineRule="auto"/>
        <w:jc w:val="both"/>
        <w:rPr>
          <w:rFonts w:ascii="Times New Roman" w:hAnsi="Times New Roman" w:cs="Times New Roman"/>
          <w:sz w:val="21"/>
          <w:szCs w:val="21"/>
        </w:rPr>
      </w:pPr>
      <w:r w:rsidRPr="00D20FA1">
        <w:rPr>
          <w:rFonts w:ascii="Times New Roman" w:eastAsia="黑体" w:hAnsi="Times New Roman" w:cs="Times New Roman"/>
        </w:rPr>
        <w:t>英文名称</w:t>
      </w:r>
      <w:r w:rsidRPr="00D20FA1">
        <w:rPr>
          <w:rFonts w:ascii="Times New Roman" w:eastAsia="黑体" w:hAnsi="Times New Roman" w:cs="Times New Roman"/>
          <w:sz w:val="21"/>
          <w:szCs w:val="21"/>
        </w:rPr>
        <w:t>：</w:t>
      </w:r>
      <w:r w:rsidRPr="00D20FA1">
        <w:rPr>
          <w:rFonts w:ascii="Times New Roman" w:hAnsi="Times New Roman" w:cs="Times New Roman"/>
          <w:sz w:val="21"/>
          <w:szCs w:val="21"/>
        </w:rPr>
        <w:t xml:space="preserve">Civil Engineering Materials </w:t>
      </w:r>
    </w:p>
    <w:p w:rsidR="00A362CF" w:rsidRPr="00D20FA1" w:rsidRDefault="00A362CF" w:rsidP="00A362CF">
      <w:pPr>
        <w:pStyle w:val="a4"/>
        <w:spacing w:line="360" w:lineRule="auto"/>
        <w:jc w:val="both"/>
        <w:rPr>
          <w:rFonts w:ascii="Times New Roman" w:hAnsi="Times New Roman" w:cs="Times New Roman"/>
          <w:sz w:val="21"/>
          <w:szCs w:val="21"/>
        </w:rPr>
      </w:pPr>
      <w:r w:rsidRPr="00D20FA1">
        <w:rPr>
          <w:rFonts w:ascii="Times New Roman" w:eastAsia="黑体" w:hAnsi="Times New Roman" w:cs="Times New Roman"/>
        </w:rPr>
        <w:t>课程类型：</w:t>
      </w:r>
      <w:r w:rsidRPr="00D20FA1">
        <w:rPr>
          <w:rFonts w:ascii="Times New Roman" w:hAnsi="Times New Roman" w:cs="Times New Roman"/>
          <w:sz w:val="21"/>
          <w:szCs w:val="21"/>
        </w:rPr>
        <w:t>专业基础课程</w:t>
      </w:r>
    </w:p>
    <w:p w:rsidR="00A362CF" w:rsidRPr="00D20FA1" w:rsidRDefault="00A362CF" w:rsidP="00A362CF">
      <w:pPr>
        <w:pStyle w:val="a4"/>
        <w:spacing w:line="360" w:lineRule="auto"/>
        <w:jc w:val="both"/>
        <w:rPr>
          <w:rFonts w:ascii="Times New Roman" w:hAnsi="Times New Roman" w:cs="Times New Roman"/>
          <w:sz w:val="21"/>
          <w:szCs w:val="21"/>
          <w:u w:val="single"/>
        </w:rPr>
      </w:pPr>
      <w:r w:rsidRPr="00D20FA1">
        <w:rPr>
          <w:rFonts w:ascii="Times New Roman" w:eastAsia="黑体" w:hAnsi="Times New Roman" w:cs="Times New Roman"/>
        </w:rPr>
        <w:t>总</w:t>
      </w:r>
      <w:r w:rsidRPr="00D20FA1">
        <w:rPr>
          <w:rFonts w:ascii="Times New Roman" w:eastAsia="黑体" w:hAnsi="Times New Roman" w:cs="Times New Roman"/>
        </w:rPr>
        <w:t xml:space="preserve"> </w:t>
      </w:r>
      <w:r w:rsidRPr="00D20FA1">
        <w:rPr>
          <w:rFonts w:ascii="Times New Roman" w:eastAsia="黑体" w:hAnsi="Times New Roman" w:cs="Times New Roman"/>
        </w:rPr>
        <w:t>学</w:t>
      </w:r>
      <w:r w:rsidRPr="00D20FA1">
        <w:rPr>
          <w:rFonts w:ascii="Times New Roman" w:eastAsia="黑体" w:hAnsi="Times New Roman" w:cs="Times New Roman"/>
        </w:rPr>
        <w:t xml:space="preserve"> </w:t>
      </w:r>
      <w:r w:rsidRPr="00D20FA1">
        <w:rPr>
          <w:rFonts w:ascii="Times New Roman" w:eastAsia="黑体" w:hAnsi="Times New Roman" w:cs="Times New Roman"/>
        </w:rPr>
        <w:t>时：</w:t>
      </w:r>
      <w:r w:rsidRPr="00D20FA1">
        <w:rPr>
          <w:rFonts w:ascii="Times New Roman" w:hAnsi="Times New Roman" w:cs="Times New Roman"/>
          <w:sz w:val="21"/>
          <w:szCs w:val="21"/>
        </w:rPr>
        <w:t xml:space="preserve"> </w:t>
      </w:r>
      <w:r w:rsidRPr="00D20FA1">
        <w:rPr>
          <w:rFonts w:ascii="Times New Roman" w:hAnsi="Times New Roman" w:cs="Times New Roman"/>
          <w:sz w:val="21"/>
          <w:szCs w:val="21"/>
          <w:u w:val="single"/>
        </w:rPr>
        <w:t xml:space="preserve">  40   </w:t>
      </w:r>
      <w:r w:rsidRPr="00D20FA1">
        <w:rPr>
          <w:rFonts w:ascii="Times New Roman" w:hAnsi="Times New Roman" w:cs="Times New Roman"/>
          <w:sz w:val="21"/>
          <w:szCs w:val="21"/>
        </w:rPr>
        <w:t>（其中理论学时：</w:t>
      </w:r>
      <w:r w:rsidRPr="00D20FA1">
        <w:rPr>
          <w:rFonts w:ascii="Times New Roman" w:hAnsi="Times New Roman" w:cs="Times New Roman"/>
          <w:sz w:val="21"/>
          <w:szCs w:val="21"/>
          <w:u w:val="single"/>
        </w:rPr>
        <w:t xml:space="preserve">  32   </w:t>
      </w:r>
      <w:r w:rsidRPr="00D20FA1">
        <w:rPr>
          <w:rFonts w:ascii="Times New Roman" w:hAnsi="Times New Roman" w:cs="Times New Roman"/>
          <w:sz w:val="21"/>
          <w:szCs w:val="21"/>
        </w:rPr>
        <w:t>，实验学时：</w:t>
      </w:r>
      <w:r w:rsidRPr="00D20FA1">
        <w:rPr>
          <w:rFonts w:ascii="Times New Roman" w:hAnsi="Times New Roman" w:cs="Times New Roman"/>
          <w:sz w:val="21"/>
          <w:szCs w:val="21"/>
          <w:u w:val="single"/>
        </w:rPr>
        <w:t xml:space="preserve"> 8  </w:t>
      </w:r>
      <w:r w:rsidRPr="00D20FA1">
        <w:rPr>
          <w:rFonts w:ascii="Times New Roman" w:hAnsi="Times New Roman" w:cs="Times New Roman"/>
          <w:sz w:val="21"/>
          <w:szCs w:val="21"/>
        </w:rPr>
        <w:t>，其他学时：</w:t>
      </w:r>
      <w:r w:rsidRPr="00D20FA1">
        <w:rPr>
          <w:rFonts w:ascii="Times New Roman" w:hAnsi="Times New Roman" w:cs="Times New Roman"/>
          <w:sz w:val="21"/>
          <w:szCs w:val="21"/>
          <w:u w:val="single"/>
        </w:rPr>
        <w:t xml:space="preserve"> 0  </w:t>
      </w:r>
      <w:r w:rsidRPr="00D20FA1">
        <w:rPr>
          <w:rFonts w:ascii="Times New Roman" w:hAnsi="Times New Roman" w:cs="Times New Roman"/>
          <w:sz w:val="21"/>
          <w:szCs w:val="21"/>
        </w:rPr>
        <w:t>）</w:t>
      </w:r>
    </w:p>
    <w:p w:rsidR="00A362CF" w:rsidRPr="00D20FA1" w:rsidRDefault="00A362CF" w:rsidP="00A362CF">
      <w:pPr>
        <w:pStyle w:val="a4"/>
        <w:spacing w:line="360" w:lineRule="auto"/>
        <w:jc w:val="both"/>
        <w:rPr>
          <w:rFonts w:ascii="Times New Roman" w:hAnsi="Times New Roman" w:cs="Times New Roman"/>
          <w:color w:val="FF0000"/>
          <w:sz w:val="21"/>
          <w:szCs w:val="21"/>
        </w:rPr>
      </w:pPr>
      <w:r w:rsidRPr="00D20FA1">
        <w:rPr>
          <w:rFonts w:ascii="Times New Roman" w:eastAsia="黑体" w:hAnsi="Times New Roman" w:cs="Times New Roman"/>
        </w:rPr>
        <w:t>授课对象：</w:t>
      </w:r>
      <w:r w:rsidR="00C85C96" w:rsidRPr="00D20FA1">
        <w:rPr>
          <w:rFonts w:ascii="Times New Roman" w:hAnsi="Times New Roman" w:cs="Times New Roman"/>
          <w:sz w:val="21"/>
          <w:szCs w:val="21"/>
        </w:rPr>
        <w:t>土建类专业</w:t>
      </w:r>
      <w:r w:rsidRPr="00D20FA1">
        <w:rPr>
          <w:rFonts w:ascii="Times New Roman" w:hAnsi="Times New Roman" w:cs="Times New Roman"/>
          <w:sz w:val="21"/>
          <w:szCs w:val="21"/>
        </w:rPr>
        <w:t>本科</w:t>
      </w:r>
    </w:p>
    <w:p w:rsidR="00A362CF" w:rsidRPr="00D20FA1" w:rsidRDefault="00A362CF" w:rsidP="00A362CF">
      <w:pPr>
        <w:pStyle w:val="a4"/>
        <w:spacing w:line="360" w:lineRule="auto"/>
        <w:jc w:val="both"/>
        <w:rPr>
          <w:rFonts w:ascii="Times New Roman" w:eastAsia="黑体" w:hAnsi="Times New Roman" w:cs="Times New Roman"/>
        </w:rPr>
      </w:pPr>
      <w:r w:rsidRPr="00D20FA1">
        <w:rPr>
          <w:rFonts w:ascii="Times New Roman" w:eastAsia="黑体" w:hAnsi="Times New Roman" w:cs="Times New Roman"/>
        </w:rPr>
        <w:t>先修课程：</w:t>
      </w:r>
      <w:r w:rsidRPr="00D20FA1">
        <w:rPr>
          <w:rFonts w:ascii="Times New Roman" w:hAnsi="Times New Roman" w:cs="Times New Roman"/>
          <w:sz w:val="21"/>
          <w:szCs w:val="21"/>
        </w:rPr>
        <w:t>画法几何与建筑制图</w:t>
      </w:r>
    </w:p>
    <w:p w:rsidR="00A362CF" w:rsidRPr="00D20FA1" w:rsidRDefault="00A362CF" w:rsidP="00A362CF">
      <w:pPr>
        <w:pStyle w:val="a4"/>
        <w:spacing w:line="360" w:lineRule="auto"/>
        <w:rPr>
          <w:rFonts w:ascii="Times New Roman" w:hAnsi="Times New Roman" w:cs="Times New Roman"/>
          <w:sz w:val="21"/>
          <w:szCs w:val="21"/>
        </w:rPr>
      </w:pPr>
      <w:r w:rsidRPr="00D20FA1">
        <w:rPr>
          <w:rFonts w:ascii="Times New Roman" w:eastAsia="黑体" w:hAnsi="Times New Roman" w:cs="Times New Roman"/>
        </w:rPr>
        <w:t>推荐教材：</w:t>
      </w:r>
      <w:r w:rsidRPr="00D20FA1">
        <w:rPr>
          <w:rFonts w:ascii="Times New Roman" w:hAnsi="Times New Roman" w:cs="Times New Roman"/>
          <w:sz w:val="21"/>
          <w:szCs w:val="21"/>
        </w:rPr>
        <w:t>《土木工程材料》，</w:t>
      </w:r>
      <w:r w:rsidR="00C85C96" w:rsidRPr="00D20FA1">
        <w:rPr>
          <w:rFonts w:ascii="Times New Roman" w:hAnsi="Times New Roman" w:cs="Times New Roman"/>
          <w:sz w:val="21"/>
          <w:szCs w:val="21"/>
        </w:rPr>
        <w:t>倪修全</w:t>
      </w:r>
      <w:r w:rsidRPr="00D20FA1">
        <w:rPr>
          <w:rFonts w:ascii="Times New Roman" w:hAnsi="Times New Roman" w:cs="Times New Roman"/>
          <w:sz w:val="21"/>
          <w:szCs w:val="21"/>
        </w:rPr>
        <w:t>主编，武汉大学出版社，</w:t>
      </w:r>
      <w:r w:rsidRPr="00D20FA1">
        <w:rPr>
          <w:rFonts w:ascii="Times New Roman" w:hAnsi="Times New Roman" w:cs="Times New Roman"/>
          <w:sz w:val="21"/>
          <w:szCs w:val="21"/>
        </w:rPr>
        <w:t>201</w:t>
      </w:r>
      <w:r w:rsidR="00C85C96" w:rsidRPr="00D20FA1">
        <w:rPr>
          <w:rFonts w:ascii="Times New Roman" w:hAnsi="Times New Roman" w:cs="Times New Roman"/>
          <w:sz w:val="21"/>
          <w:szCs w:val="21"/>
        </w:rPr>
        <w:t>4</w:t>
      </w:r>
      <w:r w:rsidRPr="00D20FA1">
        <w:rPr>
          <w:rFonts w:ascii="Times New Roman" w:hAnsi="Times New Roman" w:cs="Times New Roman"/>
          <w:sz w:val="21"/>
          <w:szCs w:val="21"/>
        </w:rPr>
        <w:t>年。</w:t>
      </w:r>
    </w:p>
    <w:p w:rsidR="00A362CF" w:rsidRPr="00D20FA1" w:rsidRDefault="00A362CF" w:rsidP="00A362CF">
      <w:pPr>
        <w:pStyle w:val="a4"/>
        <w:spacing w:line="360" w:lineRule="auto"/>
        <w:rPr>
          <w:rFonts w:ascii="Times New Roman" w:hAnsi="Times New Roman" w:cs="Times New Roman"/>
          <w:sz w:val="21"/>
          <w:szCs w:val="21"/>
        </w:rPr>
      </w:pPr>
      <w:r w:rsidRPr="00D20FA1">
        <w:rPr>
          <w:rFonts w:ascii="Times New Roman" w:eastAsia="黑体" w:hAnsi="Times New Roman" w:cs="Times New Roman"/>
        </w:rPr>
        <w:t>参</w:t>
      </w:r>
      <w:r w:rsidRPr="00D20FA1">
        <w:rPr>
          <w:rFonts w:ascii="Times New Roman" w:eastAsia="黑体" w:hAnsi="Times New Roman" w:cs="Times New Roman"/>
        </w:rPr>
        <w:t xml:space="preserve"> </w:t>
      </w:r>
      <w:r w:rsidRPr="00D20FA1">
        <w:rPr>
          <w:rFonts w:ascii="Times New Roman" w:eastAsia="黑体" w:hAnsi="Times New Roman" w:cs="Times New Roman"/>
        </w:rPr>
        <w:t>考</w:t>
      </w:r>
      <w:r w:rsidRPr="00D20FA1">
        <w:rPr>
          <w:rFonts w:ascii="Times New Roman" w:eastAsia="黑体" w:hAnsi="Times New Roman" w:cs="Times New Roman"/>
        </w:rPr>
        <w:t xml:space="preserve"> </w:t>
      </w:r>
      <w:r w:rsidRPr="00D20FA1">
        <w:rPr>
          <w:rFonts w:ascii="Times New Roman" w:eastAsia="黑体" w:hAnsi="Times New Roman" w:cs="Times New Roman"/>
        </w:rPr>
        <w:t>书：</w:t>
      </w:r>
      <w:r w:rsidRPr="00D20FA1">
        <w:rPr>
          <w:rFonts w:ascii="Times New Roman" w:hAnsi="Times New Roman" w:cs="Times New Roman"/>
          <w:sz w:val="21"/>
          <w:szCs w:val="21"/>
        </w:rPr>
        <w:t>《建筑材料》，刘祥顺编著，中国建筑工业出版社，</w:t>
      </w:r>
      <w:r w:rsidRPr="00D20FA1">
        <w:rPr>
          <w:rFonts w:ascii="Times New Roman" w:hAnsi="Times New Roman" w:cs="Times New Roman"/>
          <w:sz w:val="21"/>
          <w:szCs w:val="21"/>
        </w:rPr>
        <w:t>2004</w:t>
      </w:r>
      <w:r w:rsidRPr="00D20FA1">
        <w:rPr>
          <w:rFonts w:ascii="Times New Roman" w:hAnsi="Times New Roman" w:cs="Times New Roman"/>
          <w:sz w:val="21"/>
          <w:szCs w:val="21"/>
        </w:rPr>
        <w:t>年。</w:t>
      </w:r>
    </w:p>
    <w:p w:rsidR="00A362CF" w:rsidRPr="00D20FA1" w:rsidRDefault="00A362CF" w:rsidP="00A362CF">
      <w:pPr>
        <w:pStyle w:val="a4"/>
        <w:spacing w:line="360" w:lineRule="auto"/>
        <w:rPr>
          <w:rFonts w:ascii="Times New Roman" w:hAnsi="Times New Roman" w:cs="Times New Roman"/>
          <w:sz w:val="21"/>
          <w:szCs w:val="21"/>
        </w:rPr>
      </w:pPr>
      <w:r w:rsidRPr="00D20FA1">
        <w:rPr>
          <w:rFonts w:ascii="Times New Roman" w:hAnsi="Times New Roman" w:cs="Times New Roman"/>
          <w:sz w:val="21"/>
          <w:szCs w:val="21"/>
        </w:rPr>
        <w:t>《建筑材料》，谭平编著，北京理工大学出版社，</w:t>
      </w:r>
      <w:r w:rsidRPr="00D20FA1">
        <w:rPr>
          <w:rFonts w:ascii="Times New Roman" w:hAnsi="Times New Roman" w:cs="Times New Roman"/>
          <w:sz w:val="21"/>
          <w:szCs w:val="21"/>
        </w:rPr>
        <w:t>2008</w:t>
      </w:r>
      <w:r w:rsidRPr="00D20FA1">
        <w:rPr>
          <w:rFonts w:ascii="Times New Roman" w:hAnsi="Times New Roman" w:cs="Times New Roman"/>
          <w:sz w:val="21"/>
          <w:szCs w:val="21"/>
        </w:rPr>
        <w:t>年。</w:t>
      </w:r>
    </w:p>
    <w:p w:rsidR="00A362CF" w:rsidRPr="00D20FA1" w:rsidRDefault="00A362CF" w:rsidP="00A362CF">
      <w:pPr>
        <w:pStyle w:val="a4"/>
        <w:spacing w:line="360" w:lineRule="auto"/>
        <w:rPr>
          <w:rFonts w:ascii="Times New Roman" w:eastAsia="黑体" w:hAnsi="Times New Roman" w:cs="Times New Roman"/>
        </w:rPr>
      </w:pPr>
      <w:r>
        <w:rPr>
          <w:rFonts w:ascii="黑体" w:eastAsia="黑体" w:hint="eastAsia"/>
        </w:rPr>
        <w:t xml:space="preserve"> </w:t>
      </w:r>
    </w:p>
    <w:p w:rsidR="00A362CF" w:rsidRPr="00D20FA1" w:rsidRDefault="00A362CF" w:rsidP="00A362CF">
      <w:pPr>
        <w:pStyle w:val="a4"/>
        <w:spacing w:line="360" w:lineRule="auto"/>
        <w:rPr>
          <w:rFonts w:ascii="Times New Roman" w:eastAsia="黑体" w:hAnsi="Times New Roman" w:cs="Times New Roman"/>
        </w:rPr>
      </w:pPr>
      <w:r w:rsidRPr="00D20FA1">
        <w:rPr>
          <w:rFonts w:ascii="Times New Roman" w:eastAsia="黑体" w:hAnsi="Times New Roman" w:cs="Times New Roman"/>
        </w:rPr>
        <w:t>一、课程目的和任务</w:t>
      </w:r>
    </w:p>
    <w:p w:rsidR="00A362CF" w:rsidRPr="00D20FA1" w:rsidRDefault="00A362CF" w:rsidP="00A362CF">
      <w:pPr>
        <w:spacing w:line="360" w:lineRule="auto"/>
        <w:ind w:firstLineChars="250" w:firstLine="525"/>
      </w:pPr>
      <w:r w:rsidRPr="00D20FA1">
        <w:t>本课程是</w:t>
      </w:r>
      <w:r w:rsidR="00C85C96" w:rsidRPr="00D20FA1">
        <w:t>土建类</w:t>
      </w:r>
      <w:r w:rsidRPr="00D20FA1">
        <w:t>专业必修的专业基础课，它与公共基础课及专业课紧密衔接，起着承上启下的作用。</w:t>
      </w:r>
    </w:p>
    <w:p w:rsidR="00A362CF" w:rsidRPr="00D20FA1" w:rsidRDefault="00A362CF" w:rsidP="00A362CF">
      <w:pPr>
        <w:spacing w:line="360" w:lineRule="auto"/>
        <w:ind w:firstLineChars="200" w:firstLine="420"/>
      </w:pPr>
      <w:r w:rsidRPr="00D20FA1">
        <w:t>本课程的教学目的在于使学生掌握主要土木工程材料的性质、用途、制备和使用方法以及检测和质量控制方法，并了解工程材料性质与材料结构的关系，以及性能改善的途径。通过本课程的学习，应能针对不同工程合理选用材料，并能与后续课程密切配合，了解材料与设计参数及施工选择的相互关系。</w:t>
      </w:r>
    </w:p>
    <w:p w:rsidR="00A362CF" w:rsidRPr="00D20FA1" w:rsidRDefault="00A362CF" w:rsidP="00A362CF">
      <w:pPr>
        <w:pStyle w:val="a4"/>
        <w:spacing w:line="360" w:lineRule="auto"/>
        <w:rPr>
          <w:rFonts w:ascii="Times New Roman" w:eastAsia="黑体" w:hAnsi="Times New Roman" w:cs="Times New Roman"/>
        </w:rPr>
      </w:pPr>
      <w:r w:rsidRPr="00D20FA1">
        <w:rPr>
          <w:rFonts w:ascii="Times New Roman" w:eastAsia="黑体" w:hAnsi="Times New Roman" w:cs="Times New Roman"/>
        </w:rPr>
        <w:t>二、教学内容基本要求、重点和难点</w:t>
      </w:r>
      <w:r w:rsidRPr="00D20FA1">
        <w:rPr>
          <w:rFonts w:ascii="Times New Roman" w:eastAsia="黑体" w:hAnsi="Times New Roman" w:cs="Times New Roman"/>
        </w:rPr>
        <w:t xml:space="preserve"> </w:t>
      </w:r>
    </w:p>
    <w:p w:rsidR="00A362CF" w:rsidRPr="00D20FA1" w:rsidRDefault="00A362CF" w:rsidP="00A362CF">
      <w:pPr>
        <w:spacing w:line="360" w:lineRule="auto"/>
        <w:ind w:firstLineChars="200" w:firstLine="420"/>
      </w:pPr>
      <w:r w:rsidRPr="00D20FA1">
        <w:t>1</w:t>
      </w:r>
      <w:r w:rsidRPr="00D20FA1">
        <w:t>．在材料性质方面：掌握材料的组成、技术性质及特性；了解材料组成及结构对材料性质的影响；了解外界因素对材料性质的影响；了解各主要性质间的相互关关系；初步学会主要建筑材料的实验方法。</w:t>
      </w:r>
    </w:p>
    <w:p w:rsidR="00A362CF" w:rsidRPr="00D20FA1" w:rsidRDefault="00A362CF" w:rsidP="00A362CF">
      <w:pPr>
        <w:spacing w:line="360" w:lineRule="auto"/>
        <w:ind w:firstLineChars="200" w:firstLine="420"/>
      </w:pPr>
      <w:r w:rsidRPr="00D20FA1">
        <w:t>2</w:t>
      </w:r>
      <w:r w:rsidRPr="00D20FA1">
        <w:t>．在材料应用方面：根据工程要求能够合理地选用材料；熟悉有关的国家标准及技术规范；了解材料使用方法的要点；学会混凝土配合比设计。</w:t>
      </w:r>
      <w:r w:rsidRPr="00D20FA1">
        <w:t xml:space="preserve"> </w:t>
      </w:r>
    </w:p>
    <w:p w:rsidR="00A362CF" w:rsidRPr="00D20FA1" w:rsidRDefault="00A362CF" w:rsidP="00A362CF">
      <w:pPr>
        <w:spacing w:line="360" w:lineRule="auto"/>
      </w:pPr>
      <w:r w:rsidRPr="00D20FA1">
        <w:t xml:space="preserve"> </w:t>
      </w:r>
    </w:p>
    <w:p w:rsidR="00A362CF" w:rsidRPr="00D20FA1" w:rsidRDefault="00A362CF" w:rsidP="00A362CF">
      <w:pPr>
        <w:spacing w:line="360" w:lineRule="auto"/>
        <w:jc w:val="center"/>
        <w:rPr>
          <w:rFonts w:eastAsia="黑体"/>
          <w:b/>
          <w:bCs/>
          <w:sz w:val="24"/>
          <w:szCs w:val="24"/>
        </w:rPr>
      </w:pPr>
      <w:r w:rsidRPr="00D20FA1">
        <w:rPr>
          <w:rFonts w:eastAsia="黑体"/>
          <w:b/>
          <w:bCs/>
          <w:sz w:val="24"/>
          <w:szCs w:val="24"/>
        </w:rPr>
        <w:t>第一章</w:t>
      </w:r>
      <w:r w:rsidRPr="00D20FA1">
        <w:rPr>
          <w:rFonts w:eastAsia="黑体"/>
          <w:b/>
          <w:bCs/>
          <w:sz w:val="24"/>
          <w:szCs w:val="24"/>
        </w:rPr>
        <w:t xml:space="preserve">  </w:t>
      </w:r>
      <w:r w:rsidRPr="00D20FA1">
        <w:rPr>
          <w:rFonts w:eastAsia="黑体"/>
          <w:b/>
          <w:bCs/>
          <w:sz w:val="24"/>
          <w:szCs w:val="24"/>
        </w:rPr>
        <w:t>绪论</w:t>
      </w:r>
    </w:p>
    <w:p w:rsidR="00A362CF" w:rsidRPr="00D20FA1" w:rsidRDefault="00A362CF" w:rsidP="00A362CF">
      <w:pPr>
        <w:spacing w:line="360" w:lineRule="auto"/>
      </w:pPr>
      <w:r w:rsidRPr="00D20FA1">
        <w:t>【</w:t>
      </w:r>
      <w:r w:rsidRPr="00D20FA1">
        <w:rPr>
          <w:b/>
          <w:bCs/>
        </w:rPr>
        <w:t>目的要求</w:t>
      </w:r>
      <w:r w:rsidRPr="00D20FA1">
        <w:t>】</w:t>
      </w:r>
    </w:p>
    <w:p w:rsidR="00A362CF" w:rsidRPr="00D20FA1" w:rsidRDefault="00A362CF" w:rsidP="00A362CF">
      <w:pPr>
        <w:spacing w:line="360" w:lineRule="auto"/>
      </w:pPr>
      <w:r w:rsidRPr="00D20FA1">
        <w:t>1.</w:t>
      </w:r>
      <w:r w:rsidRPr="00D20FA1">
        <w:t>了解建筑材料的范畴与分类。</w:t>
      </w:r>
    </w:p>
    <w:p w:rsidR="00A362CF" w:rsidRPr="00D20FA1" w:rsidRDefault="00A362CF" w:rsidP="00A362CF">
      <w:pPr>
        <w:spacing w:line="360" w:lineRule="auto"/>
      </w:pPr>
      <w:r w:rsidRPr="00D20FA1">
        <w:t>2.</w:t>
      </w:r>
      <w:r w:rsidRPr="00D20FA1">
        <w:t>熟悉建筑材料标准与发展方向。</w:t>
      </w:r>
    </w:p>
    <w:p w:rsidR="00A362CF" w:rsidRPr="00D20FA1" w:rsidRDefault="00A362CF" w:rsidP="00A362CF">
      <w:pPr>
        <w:spacing w:line="360" w:lineRule="auto"/>
      </w:pPr>
      <w:r w:rsidRPr="00D20FA1">
        <w:lastRenderedPageBreak/>
        <w:t>3.</w:t>
      </w:r>
      <w:r w:rsidRPr="00D20FA1">
        <w:t>了解建筑工程与材料的关系、建筑材料的学习方法与要求。</w:t>
      </w:r>
    </w:p>
    <w:p w:rsidR="00A362CF" w:rsidRPr="00D20FA1" w:rsidRDefault="00A362CF" w:rsidP="00A362CF">
      <w:pPr>
        <w:spacing w:line="360" w:lineRule="auto"/>
      </w:pPr>
      <w:r w:rsidRPr="00D20FA1">
        <w:t>【</w:t>
      </w:r>
      <w:r w:rsidRPr="00D20FA1">
        <w:rPr>
          <w:b/>
          <w:bCs/>
        </w:rPr>
        <w:t>重点、难点</w:t>
      </w:r>
      <w:r w:rsidRPr="00D20FA1">
        <w:t>】</w:t>
      </w:r>
    </w:p>
    <w:p w:rsidR="00A362CF" w:rsidRPr="00D20FA1" w:rsidRDefault="00A362CF" w:rsidP="00A362CF">
      <w:pPr>
        <w:spacing w:line="360" w:lineRule="auto"/>
      </w:pPr>
      <w:r w:rsidRPr="00D20FA1">
        <w:t>1.</w:t>
      </w:r>
      <w:r w:rsidRPr="00D20FA1">
        <w:t>教学重点：建筑材料的分类和发展方向</w:t>
      </w:r>
      <w:r w:rsidR="00D20FA1">
        <w:rPr>
          <w:rFonts w:hint="eastAsia"/>
        </w:rPr>
        <w:t>；</w:t>
      </w:r>
    </w:p>
    <w:p w:rsidR="00A362CF" w:rsidRPr="00D20FA1" w:rsidRDefault="00A362CF" w:rsidP="00A362CF">
      <w:pPr>
        <w:spacing w:line="360" w:lineRule="auto"/>
      </w:pPr>
      <w:r w:rsidRPr="00D20FA1">
        <w:t>2.</w:t>
      </w:r>
      <w:r w:rsidRPr="00D20FA1">
        <w:t>教学难点：建筑材料的标准</w:t>
      </w:r>
      <w:r w:rsidR="00D20FA1">
        <w:rPr>
          <w:rFonts w:hint="eastAsia"/>
        </w:rPr>
        <w:t>。</w:t>
      </w:r>
    </w:p>
    <w:p w:rsidR="00A362CF" w:rsidRPr="00D20FA1" w:rsidRDefault="00A362CF" w:rsidP="00A362CF">
      <w:pPr>
        <w:spacing w:line="360" w:lineRule="auto"/>
      </w:pPr>
      <w:r w:rsidRPr="00D20FA1">
        <w:t>【</w:t>
      </w:r>
      <w:r w:rsidRPr="00D20FA1">
        <w:rPr>
          <w:b/>
          <w:bCs/>
        </w:rPr>
        <w:t>教学方法与教学手段</w:t>
      </w:r>
      <w:r w:rsidRPr="00D20FA1">
        <w:t>】</w:t>
      </w:r>
    </w:p>
    <w:p w:rsidR="00A362CF" w:rsidRPr="00D20FA1" w:rsidRDefault="00A362CF" w:rsidP="00A362CF">
      <w:pPr>
        <w:spacing w:line="360" w:lineRule="auto"/>
      </w:pPr>
      <w:r w:rsidRPr="00D20FA1">
        <w:t>讲授式、案例式</w:t>
      </w:r>
    </w:p>
    <w:p w:rsidR="00A362CF" w:rsidRPr="00D20FA1" w:rsidRDefault="00A362CF" w:rsidP="00A362CF">
      <w:pPr>
        <w:spacing w:line="360" w:lineRule="auto"/>
      </w:pPr>
      <w:r w:rsidRPr="00D20FA1">
        <w:t>【</w:t>
      </w:r>
      <w:r w:rsidRPr="00D20FA1">
        <w:rPr>
          <w:b/>
          <w:bCs/>
        </w:rPr>
        <w:t>教学时数</w:t>
      </w:r>
      <w:r w:rsidRPr="00D20FA1">
        <w:t>】</w:t>
      </w:r>
      <w:r w:rsidRPr="00D20FA1">
        <w:t xml:space="preserve"> 1 </w:t>
      </w:r>
      <w:r w:rsidRPr="00D20FA1">
        <w:rPr>
          <w:kern w:val="0"/>
        </w:rPr>
        <w:t>学时</w:t>
      </w:r>
    </w:p>
    <w:p w:rsidR="00A362CF" w:rsidRPr="00D20FA1" w:rsidRDefault="00A362CF" w:rsidP="00A362CF">
      <w:pPr>
        <w:spacing w:line="360" w:lineRule="auto"/>
      </w:pPr>
      <w:r w:rsidRPr="00D20FA1">
        <w:t>【</w:t>
      </w:r>
      <w:r w:rsidRPr="00D20FA1">
        <w:rPr>
          <w:b/>
          <w:bCs/>
        </w:rPr>
        <w:t>思考与练习</w:t>
      </w:r>
      <w:r w:rsidRPr="00D20FA1">
        <w:t>】</w:t>
      </w:r>
    </w:p>
    <w:p w:rsidR="00A362CF" w:rsidRPr="00D20FA1" w:rsidRDefault="00A362CF" w:rsidP="00A362CF">
      <w:pPr>
        <w:spacing w:line="360" w:lineRule="auto"/>
      </w:pPr>
      <w:r w:rsidRPr="00D20FA1">
        <w:t>总结生活中所见到的建筑材料的种类</w:t>
      </w:r>
      <w:r w:rsidR="00D20FA1">
        <w:rPr>
          <w:rFonts w:hint="eastAsia"/>
        </w:rPr>
        <w:t>。</w:t>
      </w:r>
    </w:p>
    <w:p w:rsidR="00A362CF" w:rsidRPr="00D20FA1" w:rsidRDefault="00A362CF" w:rsidP="00A362CF">
      <w:pPr>
        <w:spacing w:line="360" w:lineRule="auto"/>
        <w:jc w:val="center"/>
        <w:rPr>
          <w:rFonts w:eastAsia="黑体"/>
          <w:b/>
          <w:bCs/>
          <w:sz w:val="24"/>
          <w:szCs w:val="24"/>
        </w:rPr>
      </w:pPr>
      <w:r w:rsidRPr="00D20FA1">
        <w:rPr>
          <w:rFonts w:eastAsia="黑体"/>
          <w:b/>
          <w:bCs/>
          <w:sz w:val="24"/>
          <w:szCs w:val="24"/>
        </w:rPr>
        <w:t>第二章</w:t>
      </w:r>
      <w:r w:rsidRPr="00D20FA1">
        <w:rPr>
          <w:rFonts w:eastAsia="黑体"/>
          <w:b/>
          <w:bCs/>
          <w:sz w:val="24"/>
          <w:szCs w:val="24"/>
        </w:rPr>
        <w:t xml:space="preserve">  </w:t>
      </w:r>
      <w:r w:rsidRPr="00D20FA1">
        <w:rPr>
          <w:rFonts w:eastAsia="黑体"/>
          <w:b/>
          <w:bCs/>
          <w:sz w:val="24"/>
          <w:szCs w:val="24"/>
        </w:rPr>
        <w:t>材料的基本性质</w:t>
      </w:r>
    </w:p>
    <w:p w:rsidR="00A362CF" w:rsidRPr="00D20FA1" w:rsidRDefault="00A362CF" w:rsidP="00A362CF">
      <w:pPr>
        <w:spacing w:line="360" w:lineRule="auto"/>
      </w:pPr>
      <w:r w:rsidRPr="00D20FA1">
        <w:t>【</w:t>
      </w:r>
      <w:r w:rsidRPr="00D20FA1">
        <w:rPr>
          <w:b/>
          <w:bCs/>
        </w:rPr>
        <w:t>目的要求</w:t>
      </w:r>
      <w:r w:rsidRPr="00D20FA1">
        <w:t>】</w:t>
      </w:r>
    </w:p>
    <w:p w:rsidR="00A362CF" w:rsidRPr="00D20FA1" w:rsidRDefault="00A362CF" w:rsidP="00A362CF">
      <w:pPr>
        <w:spacing w:line="360" w:lineRule="auto"/>
      </w:pPr>
      <w:r w:rsidRPr="00D20FA1">
        <w:t>1.</w:t>
      </w:r>
      <w:proofErr w:type="gramStart"/>
      <w:r w:rsidRPr="00D20FA1">
        <w:t>掌握掌握</w:t>
      </w:r>
      <w:proofErr w:type="gramEnd"/>
      <w:r w:rsidRPr="00D20FA1">
        <w:t>材料的主要物理性质的含义、影响因素；材料主要力学性质的表示方法和反映意义；提高耐久性的措施</w:t>
      </w:r>
      <w:r w:rsidR="00D20FA1">
        <w:rPr>
          <w:rFonts w:hint="eastAsia"/>
        </w:rPr>
        <w:t>。</w:t>
      </w:r>
    </w:p>
    <w:p w:rsidR="00A362CF" w:rsidRPr="00D20FA1" w:rsidRDefault="00A362CF" w:rsidP="00A362CF">
      <w:pPr>
        <w:spacing w:line="360" w:lineRule="auto"/>
      </w:pPr>
      <w:r w:rsidRPr="00D20FA1">
        <w:t>2.</w:t>
      </w:r>
      <w:r w:rsidRPr="00D20FA1">
        <w:t>熟悉材料有关主要力学性质的表示方法和反映意义；周围环境因素的作用形式</w:t>
      </w:r>
      <w:r w:rsidR="00D20FA1">
        <w:rPr>
          <w:rFonts w:hint="eastAsia"/>
        </w:rPr>
        <w:t>。</w:t>
      </w:r>
    </w:p>
    <w:p w:rsidR="00A362CF" w:rsidRPr="00D20FA1" w:rsidRDefault="00A362CF" w:rsidP="00A362CF">
      <w:pPr>
        <w:spacing w:line="360" w:lineRule="auto"/>
      </w:pPr>
      <w:r w:rsidRPr="00D20FA1">
        <w:t>3.</w:t>
      </w:r>
      <w:r w:rsidRPr="00D20FA1">
        <w:t>了解材料的有关热工性质</w:t>
      </w:r>
      <w:r w:rsidR="00D20FA1">
        <w:rPr>
          <w:rFonts w:hint="eastAsia"/>
        </w:rPr>
        <w:t>。</w:t>
      </w:r>
    </w:p>
    <w:p w:rsidR="00A362CF" w:rsidRPr="00D20FA1" w:rsidRDefault="00A362CF" w:rsidP="00A362CF">
      <w:pPr>
        <w:spacing w:line="360" w:lineRule="auto"/>
      </w:pPr>
      <w:r w:rsidRPr="00D20FA1">
        <w:t>【</w:t>
      </w:r>
      <w:r w:rsidRPr="00D20FA1">
        <w:rPr>
          <w:b/>
          <w:bCs/>
        </w:rPr>
        <w:t>重点、难点</w:t>
      </w:r>
      <w:r w:rsidRPr="00D20FA1">
        <w:t>】</w:t>
      </w:r>
    </w:p>
    <w:p w:rsidR="00A362CF" w:rsidRPr="00D20FA1" w:rsidRDefault="00A362CF" w:rsidP="00A362CF">
      <w:pPr>
        <w:spacing w:line="360" w:lineRule="auto"/>
      </w:pPr>
      <w:r w:rsidRPr="00D20FA1">
        <w:t>1.</w:t>
      </w:r>
      <w:r w:rsidRPr="00D20FA1">
        <w:t>教学重点：与水有关的物理性质的意义；</w:t>
      </w:r>
    </w:p>
    <w:p w:rsidR="00A362CF" w:rsidRPr="00D20FA1" w:rsidRDefault="00A362CF" w:rsidP="00A362CF">
      <w:pPr>
        <w:spacing w:line="360" w:lineRule="auto"/>
      </w:pPr>
      <w:r w:rsidRPr="00D20FA1">
        <w:t>2.</w:t>
      </w:r>
      <w:r w:rsidRPr="00D20FA1">
        <w:t>教学难点：基本物理参数的表达式；主要力学性质的表示方法和反映意义</w:t>
      </w:r>
    </w:p>
    <w:p w:rsidR="00A362CF" w:rsidRPr="00D20FA1" w:rsidRDefault="00A362CF" w:rsidP="00A362CF">
      <w:pPr>
        <w:spacing w:line="360" w:lineRule="auto"/>
      </w:pPr>
      <w:r w:rsidRPr="00D20FA1">
        <w:t>【</w:t>
      </w:r>
      <w:r w:rsidRPr="00D20FA1">
        <w:rPr>
          <w:b/>
          <w:bCs/>
        </w:rPr>
        <w:t>教学方法与教学手段</w:t>
      </w:r>
      <w:r w:rsidRPr="00D20FA1">
        <w:t>】</w:t>
      </w:r>
    </w:p>
    <w:p w:rsidR="00A362CF" w:rsidRPr="00D20FA1" w:rsidRDefault="00A362CF" w:rsidP="00A362CF">
      <w:pPr>
        <w:spacing w:line="360" w:lineRule="auto"/>
      </w:pPr>
      <w:r w:rsidRPr="00D20FA1">
        <w:t>讲授式、讨论式、案例式</w:t>
      </w:r>
    </w:p>
    <w:p w:rsidR="00A362CF" w:rsidRPr="00D20FA1" w:rsidRDefault="00A362CF" w:rsidP="00A362CF">
      <w:pPr>
        <w:spacing w:line="360" w:lineRule="auto"/>
      </w:pPr>
      <w:r w:rsidRPr="00D20FA1">
        <w:t>【</w:t>
      </w:r>
      <w:r w:rsidRPr="00D20FA1">
        <w:rPr>
          <w:b/>
          <w:bCs/>
        </w:rPr>
        <w:t>教学时数</w:t>
      </w:r>
      <w:r w:rsidRPr="00D20FA1">
        <w:t>】</w:t>
      </w:r>
      <w:r w:rsidRPr="00D20FA1">
        <w:t xml:space="preserve"> 3</w:t>
      </w:r>
      <w:r w:rsidRPr="00D20FA1">
        <w:rPr>
          <w:kern w:val="0"/>
        </w:rPr>
        <w:t>学时</w:t>
      </w:r>
    </w:p>
    <w:p w:rsidR="00A362CF" w:rsidRPr="00D20FA1" w:rsidRDefault="00A362CF" w:rsidP="00A362CF">
      <w:pPr>
        <w:spacing w:line="360" w:lineRule="auto"/>
      </w:pPr>
      <w:r w:rsidRPr="00D20FA1">
        <w:t>【</w:t>
      </w:r>
      <w:r w:rsidRPr="00D20FA1">
        <w:rPr>
          <w:b/>
          <w:bCs/>
        </w:rPr>
        <w:t>思考与练习</w:t>
      </w:r>
      <w:r w:rsidRPr="00D20FA1">
        <w:t>】</w:t>
      </w:r>
    </w:p>
    <w:p w:rsidR="00A362CF" w:rsidRPr="00D20FA1" w:rsidRDefault="00A362CF" w:rsidP="00A362CF">
      <w:pPr>
        <w:spacing w:line="360" w:lineRule="auto"/>
      </w:pPr>
      <w:r w:rsidRPr="00D20FA1">
        <w:t>总结材料的基本物理参数的表达式以及材料主要力学性质的表示方法。</w:t>
      </w:r>
    </w:p>
    <w:p w:rsidR="00C85C96" w:rsidRPr="00D20FA1" w:rsidRDefault="00A362CF" w:rsidP="00C85C96">
      <w:pPr>
        <w:spacing w:line="360" w:lineRule="auto"/>
        <w:jc w:val="center"/>
        <w:rPr>
          <w:rFonts w:eastAsia="黑体"/>
          <w:b/>
          <w:bCs/>
          <w:sz w:val="24"/>
          <w:szCs w:val="24"/>
        </w:rPr>
      </w:pPr>
      <w:r w:rsidRPr="00D20FA1">
        <w:rPr>
          <w:rFonts w:eastAsia="黑体"/>
          <w:b/>
          <w:bCs/>
          <w:sz w:val="24"/>
          <w:szCs w:val="24"/>
        </w:rPr>
        <w:t>第三章</w:t>
      </w:r>
      <w:r w:rsidR="00C85C96" w:rsidRPr="00D20FA1">
        <w:rPr>
          <w:rFonts w:eastAsia="黑体"/>
          <w:b/>
          <w:bCs/>
          <w:sz w:val="24"/>
          <w:szCs w:val="24"/>
        </w:rPr>
        <w:t xml:space="preserve"> </w:t>
      </w:r>
      <w:r w:rsidR="00C85C96" w:rsidRPr="00D20FA1">
        <w:rPr>
          <w:rFonts w:eastAsia="黑体"/>
          <w:b/>
          <w:bCs/>
          <w:sz w:val="24"/>
          <w:szCs w:val="24"/>
        </w:rPr>
        <w:t>建筑钢材</w:t>
      </w:r>
    </w:p>
    <w:p w:rsidR="00C85C96" w:rsidRPr="00D20FA1" w:rsidRDefault="00C85C96" w:rsidP="00C85C96">
      <w:pPr>
        <w:spacing w:line="360" w:lineRule="auto"/>
      </w:pPr>
      <w:r w:rsidRPr="00D20FA1">
        <w:t>【</w:t>
      </w:r>
      <w:r w:rsidRPr="00D20FA1">
        <w:rPr>
          <w:b/>
          <w:bCs/>
        </w:rPr>
        <w:t>目的要求</w:t>
      </w:r>
      <w:r w:rsidRPr="00D20FA1">
        <w:t>】</w:t>
      </w:r>
    </w:p>
    <w:p w:rsidR="00C85C96" w:rsidRPr="00D20FA1" w:rsidRDefault="00C85C96" w:rsidP="00C85C96">
      <w:pPr>
        <w:spacing w:line="360" w:lineRule="auto"/>
      </w:pPr>
      <w:r w:rsidRPr="00D20FA1">
        <w:t>1.</w:t>
      </w:r>
      <w:r w:rsidRPr="00D20FA1">
        <w:t>掌握建筑钢材的主要力学性质</w:t>
      </w:r>
      <w:r w:rsidR="00D20FA1">
        <w:rPr>
          <w:rFonts w:hint="eastAsia"/>
        </w:rPr>
        <w:t>。</w:t>
      </w:r>
    </w:p>
    <w:p w:rsidR="00C85C96" w:rsidRPr="00D20FA1" w:rsidRDefault="00C85C96" w:rsidP="00C85C96">
      <w:pPr>
        <w:spacing w:line="360" w:lineRule="auto"/>
      </w:pPr>
      <w:r w:rsidRPr="00D20FA1">
        <w:t>2.</w:t>
      </w:r>
      <w:r w:rsidRPr="00D20FA1">
        <w:t>熟悉建筑钢材的主要技术标准掌握建筑钢材的主要工艺性能和钢材的选用原则</w:t>
      </w:r>
      <w:r w:rsidR="00D20FA1">
        <w:rPr>
          <w:rFonts w:hint="eastAsia"/>
        </w:rPr>
        <w:t>。</w:t>
      </w:r>
    </w:p>
    <w:p w:rsidR="00C85C96" w:rsidRPr="00D20FA1" w:rsidRDefault="00C85C96" w:rsidP="00C85C96">
      <w:pPr>
        <w:spacing w:line="360" w:lineRule="auto"/>
      </w:pPr>
      <w:r w:rsidRPr="00D20FA1">
        <w:t>3.</w:t>
      </w:r>
      <w:r w:rsidRPr="00D20FA1">
        <w:t>了解建筑钢材的冶炼及分类</w:t>
      </w:r>
      <w:r w:rsidR="00D20FA1">
        <w:rPr>
          <w:rFonts w:hint="eastAsia"/>
        </w:rPr>
        <w:t>。</w:t>
      </w:r>
    </w:p>
    <w:p w:rsidR="00C85C96" w:rsidRPr="00D20FA1" w:rsidRDefault="00C85C96" w:rsidP="00C85C96">
      <w:pPr>
        <w:spacing w:line="360" w:lineRule="auto"/>
      </w:pPr>
      <w:r w:rsidRPr="00D20FA1">
        <w:t>【</w:t>
      </w:r>
      <w:r w:rsidRPr="00D20FA1">
        <w:rPr>
          <w:b/>
          <w:bCs/>
        </w:rPr>
        <w:t>重点、难点</w:t>
      </w:r>
      <w:r w:rsidRPr="00D20FA1">
        <w:t>】</w:t>
      </w:r>
    </w:p>
    <w:p w:rsidR="00C85C96" w:rsidRPr="00D20FA1" w:rsidRDefault="00C85C96" w:rsidP="00C85C96">
      <w:pPr>
        <w:spacing w:line="360" w:lineRule="auto"/>
      </w:pPr>
      <w:r w:rsidRPr="00D20FA1">
        <w:t>1.</w:t>
      </w:r>
      <w:r w:rsidRPr="00D20FA1">
        <w:t>教学重点：建筑钢材的主要力学性质（抗拉性能、冲击韧性、耐疲劳性）</w:t>
      </w:r>
      <w:r w:rsidR="00D20FA1">
        <w:rPr>
          <w:rFonts w:hint="eastAsia"/>
        </w:rPr>
        <w:t>；</w:t>
      </w:r>
    </w:p>
    <w:p w:rsidR="00C85C96" w:rsidRPr="00D20FA1" w:rsidRDefault="00C85C96" w:rsidP="00C85C96">
      <w:pPr>
        <w:spacing w:line="360" w:lineRule="auto"/>
      </w:pPr>
      <w:r w:rsidRPr="00D20FA1">
        <w:lastRenderedPageBreak/>
        <w:t>2.</w:t>
      </w:r>
      <w:r w:rsidRPr="00D20FA1">
        <w:t>教学难点：建筑钢材的主要技术标准掌握建筑钢材的主要工艺性能和钢材的选用原则</w:t>
      </w:r>
      <w:r w:rsidR="00D20FA1">
        <w:rPr>
          <w:rFonts w:hint="eastAsia"/>
        </w:rPr>
        <w:t>。</w:t>
      </w:r>
    </w:p>
    <w:p w:rsidR="00C85C96" w:rsidRPr="00D20FA1" w:rsidRDefault="00C85C96" w:rsidP="00C85C96">
      <w:pPr>
        <w:spacing w:line="360" w:lineRule="auto"/>
      </w:pPr>
      <w:r w:rsidRPr="00D20FA1">
        <w:t>【</w:t>
      </w:r>
      <w:r w:rsidRPr="00D20FA1">
        <w:rPr>
          <w:b/>
          <w:bCs/>
        </w:rPr>
        <w:t>教学方法与教学手段</w:t>
      </w:r>
      <w:r w:rsidRPr="00D20FA1">
        <w:t>】</w:t>
      </w:r>
    </w:p>
    <w:p w:rsidR="00C85C96" w:rsidRPr="00D20FA1" w:rsidRDefault="00C85C96" w:rsidP="00C85C96">
      <w:pPr>
        <w:spacing w:line="360" w:lineRule="auto"/>
      </w:pPr>
      <w:r w:rsidRPr="00D20FA1">
        <w:t>讲授式、讨论式、案例式</w:t>
      </w:r>
    </w:p>
    <w:p w:rsidR="00C85C96" w:rsidRPr="00D20FA1" w:rsidRDefault="00C85C96" w:rsidP="00C85C96">
      <w:pPr>
        <w:spacing w:line="360" w:lineRule="auto"/>
      </w:pPr>
      <w:r w:rsidRPr="00D20FA1">
        <w:t>【</w:t>
      </w:r>
      <w:r w:rsidRPr="00D20FA1">
        <w:rPr>
          <w:b/>
          <w:bCs/>
        </w:rPr>
        <w:t>教学时数</w:t>
      </w:r>
      <w:r w:rsidRPr="00D20FA1">
        <w:t>】</w:t>
      </w:r>
      <w:r w:rsidRPr="00D20FA1">
        <w:t xml:space="preserve"> 2 </w:t>
      </w:r>
      <w:r w:rsidRPr="00D20FA1">
        <w:rPr>
          <w:kern w:val="0"/>
        </w:rPr>
        <w:t>学时</w:t>
      </w:r>
    </w:p>
    <w:p w:rsidR="00C85C96" w:rsidRPr="00D20FA1" w:rsidRDefault="00C85C96" w:rsidP="00C85C96">
      <w:pPr>
        <w:spacing w:line="360" w:lineRule="auto"/>
      </w:pPr>
      <w:r w:rsidRPr="00D20FA1">
        <w:t>【</w:t>
      </w:r>
      <w:r w:rsidRPr="00D20FA1">
        <w:rPr>
          <w:b/>
          <w:bCs/>
        </w:rPr>
        <w:t>思考与练习</w:t>
      </w:r>
      <w:r w:rsidRPr="00D20FA1">
        <w:t>】</w:t>
      </w:r>
    </w:p>
    <w:p w:rsidR="00C85C96" w:rsidRPr="00D20FA1" w:rsidRDefault="00C85C96" w:rsidP="00C85C96">
      <w:pPr>
        <w:spacing w:line="360" w:lineRule="auto"/>
      </w:pPr>
      <w:r w:rsidRPr="00D20FA1">
        <w:t>总结建筑钢材的主要力学性质（抗拉性能、冲击韧性、耐疲劳性）</w:t>
      </w:r>
      <w:r w:rsidR="00D20FA1">
        <w:rPr>
          <w:rFonts w:hint="eastAsia"/>
        </w:rPr>
        <w:t>。</w:t>
      </w:r>
    </w:p>
    <w:p w:rsidR="00A362CF" w:rsidRPr="00D20FA1" w:rsidRDefault="00C85C96" w:rsidP="00A362CF">
      <w:pPr>
        <w:spacing w:line="360" w:lineRule="auto"/>
        <w:jc w:val="center"/>
        <w:rPr>
          <w:rFonts w:eastAsia="黑体"/>
          <w:b/>
          <w:bCs/>
          <w:sz w:val="24"/>
          <w:szCs w:val="24"/>
        </w:rPr>
      </w:pPr>
      <w:r w:rsidRPr="00D20FA1">
        <w:rPr>
          <w:rFonts w:eastAsia="黑体"/>
          <w:b/>
          <w:bCs/>
          <w:sz w:val="24"/>
          <w:szCs w:val="24"/>
        </w:rPr>
        <w:t>第四章</w:t>
      </w:r>
      <w:r w:rsidRPr="00D20FA1">
        <w:rPr>
          <w:rFonts w:eastAsia="黑体"/>
          <w:b/>
          <w:bCs/>
          <w:sz w:val="24"/>
          <w:szCs w:val="24"/>
        </w:rPr>
        <w:t xml:space="preserve"> </w:t>
      </w:r>
      <w:r w:rsidRPr="00D20FA1">
        <w:rPr>
          <w:rFonts w:eastAsia="黑体"/>
          <w:b/>
          <w:bCs/>
          <w:sz w:val="24"/>
          <w:szCs w:val="24"/>
        </w:rPr>
        <w:t>无机</w:t>
      </w:r>
      <w:r w:rsidR="00A362CF" w:rsidRPr="00D20FA1">
        <w:rPr>
          <w:rFonts w:eastAsia="黑体"/>
          <w:b/>
          <w:bCs/>
          <w:sz w:val="24"/>
          <w:szCs w:val="24"/>
        </w:rPr>
        <w:t>气硬性胶凝材料</w:t>
      </w:r>
    </w:p>
    <w:p w:rsidR="00A362CF" w:rsidRPr="00D20FA1" w:rsidRDefault="00A362CF" w:rsidP="00A362CF">
      <w:pPr>
        <w:spacing w:line="360" w:lineRule="auto"/>
      </w:pPr>
      <w:r w:rsidRPr="00D20FA1">
        <w:t>【</w:t>
      </w:r>
      <w:r w:rsidRPr="00D20FA1">
        <w:rPr>
          <w:b/>
          <w:bCs/>
        </w:rPr>
        <w:t>目的要求</w:t>
      </w:r>
      <w:r w:rsidRPr="00D20FA1">
        <w:t>】</w:t>
      </w:r>
    </w:p>
    <w:p w:rsidR="00A362CF" w:rsidRPr="00D20FA1" w:rsidRDefault="00A362CF" w:rsidP="00A362CF">
      <w:pPr>
        <w:spacing w:line="360" w:lineRule="auto"/>
      </w:pPr>
      <w:r w:rsidRPr="00D20FA1">
        <w:t>1.</w:t>
      </w:r>
      <w:r w:rsidRPr="00D20FA1">
        <w:t>掌握石灰、石膏、水玻璃的特性和应用</w:t>
      </w:r>
      <w:r w:rsidR="00D20FA1">
        <w:rPr>
          <w:rFonts w:hint="eastAsia"/>
        </w:rPr>
        <w:t>。</w:t>
      </w:r>
    </w:p>
    <w:p w:rsidR="00A362CF" w:rsidRPr="00D20FA1" w:rsidRDefault="00A362CF" w:rsidP="00A362CF">
      <w:pPr>
        <w:spacing w:line="360" w:lineRule="auto"/>
      </w:pPr>
      <w:r w:rsidRPr="00D20FA1">
        <w:t>2.</w:t>
      </w:r>
      <w:r w:rsidRPr="00D20FA1">
        <w:t>熟悉石灰的原料、生产、水化和硬化过程</w:t>
      </w:r>
      <w:r w:rsidR="00D20FA1">
        <w:rPr>
          <w:rFonts w:hint="eastAsia"/>
        </w:rPr>
        <w:t>。</w:t>
      </w:r>
    </w:p>
    <w:p w:rsidR="00A362CF" w:rsidRPr="00D20FA1" w:rsidRDefault="00A362CF" w:rsidP="00A362CF">
      <w:pPr>
        <w:spacing w:line="360" w:lineRule="auto"/>
      </w:pPr>
      <w:r w:rsidRPr="00D20FA1">
        <w:t>【</w:t>
      </w:r>
      <w:r w:rsidRPr="00D20FA1">
        <w:rPr>
          <w:b/>
          <w:bCs/>
        </w:rPr>
        <w:t>重点、难点</w:t>
      </w:r>
      <w:r w:rsidRPr="00D20FA1">
        <w:t>】</w:t>
      </w:r>
    </w:p>
    <w:p w:rsidR="00A362CF" w:rsidRPr="00D20FA1" w:rsidRDefault="00A362CF" w:rsidP="00A362CF">
      <w:pPr>
        <w:spacing w:line="360" w:lineRule="auto"/>
      </w:pPr>
      <w:r w:rsidRPr="00D20FA1">
        <w:t>1.</w:t>
      </w:r>
      <w:r w:rsidRPr="00D20FA1">
        <w:t>教学重点：石膏的硬化特点及应用</w:t>
      </w:r>
      <w:r w:rsidR="00D20FA1">
        <w:rPr>
          <w:rFonts w:hint="eastAsia"/>
        </w:rPr>
        <w:t>；</w:t>
      </w:r>
    </w:p>
    <w:p w:rsidR="00A362CF" w:rsidRPr="00D20FA1" w:rsidRDefault="00A362CF" w:rsidP="00A362CF">
      <w:pPr>
        <w:spacing w:line="360" w:lineRule="auto"/>
      </w:pPr>
      <w:r w:rsidRPr="00D20FA1">
        <w:t>2.</w:t>
      </w:r>
      <w:r w:rsidRPr="00D20FA1">
        <w:t>教学难点：石灰的特性和应用（过火石灰的弊端及处理方法）</w:t>
      </w:r>
      <w:r w:rsidR="00D20FA1">
        <w:rPr>
          <w:rFonts w:hint="eastAsia"/>
        </w:rPr>
        <w:t>。</w:t>
      </w:r>
    </w:p>
    <w:p w:rsidR="00A362CF" w:rsidRPr="00D20FA1" w:rsidRDefault="00A362CF" w:rsidP="00A362CF">
      <w:pPr>
        <w:spacing w:line="360" w:lineRule="auto"/>
      </w:pPr>
      <w:r w:rsidRPr="00D20FA1">
        <w:t>【</w:t>
      </w:r>
      <w:r w:rsidRPr="00D20FA1">
        <w:rPr>
          <w:b/>
          <w:bCs/>
        </w:rPr>
        <w:t>教学方法与教学手段</w:t>
      </w:r>
      <w:r w:rsidRPr="00D20FA1">
        <w:t>】</w:t>
      </w:r>
    </w:p>
    <w:p w:rsidR="00A362CF" w:rsidRPr="00D20FA1" w:rsidRDefault="00A362CF" w:rsidP="00A362CF">
      <w:pPr>
        <w:spacing w:line="360" w:lineRule="auto"/>
      </w:pPr>
      <w:r w:rsidRPr="00D20FA1">
        <w:t>讲授式、讨论式、案例式</w:t>
      </w:r>
    </w:p>
    <w:p w:rsidR="00A362CF" w:rsidRPr="00D20FA1" w:rsidRDefault="00A362CF" w:rsidP="00A362CF">
      <w:pPr>
        <w:spacing w:line="360" w:lineRule="auto"/>
      </w:pPr>
      <w:r w:rsidRPr="00D20FA1">
        <w:t>【</w:t>
      </w:r>
      <w:r w:rsidRPr="00D20FA1">
        <w:rPr>
          <w:b/>
          <w:bCs/>
        </w:rPr>
        <w:t>教学时数</w:t>
      </w:r>
      <w:r w:rsidRPr="00D20FA1">
        <w:t>】</w:t>
      </w:r>
      <w:r w:rsidRPr="00D20FA1">
        <w:t xml:space="preserve"> 3</w:t>
      </w:r>
      <w:r w:rsidRPr="00D20FA1">
        <w:rPr>
          <w:kern w:val="0"/>
        </w:rPr>
        <w:t>学时</w:t>
      </w:r>
    </w:p>
    <w:p w:rsidR="00A362CF" w:rsidRPr="00D20FA1" w:rsidRDefault="00A362CF" w:rsidP="00A362CF">
      <w:pPr>
        <w:spacing w:line="360" w:lineRule="auto"/>
      </w:pPr>
      <w:r w:rsidRPr="00D20FA1">
        <w:t>【</w:t>
      </w:r>
      <w:r w:rsidRPr="00D20FA1">
        <w:rPr>
          <w:b/>
          <w:bCs/>
        </w:rPr>
        <w:t>思考与练习</w:t>
      </w:r>
      <w:r w:rsidRPr="00D20FA1">
        <w:t>】</w:t>
      </w:r>
    </w:p>
    <w:p w:rsidR="00A362CF" w:rsidRPr="00D20FA1" w:rsidRDefault="00A362CF" w:rsidP="00A362CF">
      <w:pPr>
        <w:spacing w:line="360" w:lineRule="auto"/>
      </w:pPr>
      <w:r w:rsidRPr="00D20FA1">
        <w:t>总结石灰的水化和硬化过程、特性和应用</w:t>
      </w:r>
      <w:r w:rsidR="00D20FA1">
        <w:rPr>
          <w:rFonts w:hint="eastAsia"/>
        </w:rPr>
        <w:t>。</w:t>
      </w:r>
    </w:p>
    <w:p w:rsidR="00A362CF" w:rsidRPr="00D20FA1" w:rsidRDefault="00A362CF" w:rsidP="00A362CF">
      <w:pPr>
        <w:spacing w:line="360" w:lineRule="auto"/>
        <w:jc w:val="center"/>
        <w:rPr>
          <w:rFonts w:eastAsia="黑体"/>
          <w:b/>
          <w:bCs/>
          <w:sz w:val="24"/>
          <w:szCs w:val="24"/>
        </w:rPr>
      </w:pPr>
      <w:r w:rsidRPr="00D20FA1">
        <w:rPr>
          <w:rFonts w:eastAsia="黑体"/>
          <w:b/>
          <w:bCs/>
          <w:sz w:val="24"/>
          <w:szCs w:val="24"/>
        </w:rPr>
        <w:t>第</w:t>
      </w:r>
      <w:r w:rsidR="00C85C96" w:rsidRPr="00D20FA1">
        <w:rPr>
          <w:rFonts w:eastAsia="黑体"/>
          <w:b/>
          <w:bCs/>
          <w:sz w:val="24"/>
          <w:szCs w:val="24"/>
        </w:rPr>
        <w:t>五</w:t>
      </w:r>
      <w:r w:rsidRPr="00D20FA1">
        <w:rPr>
          <w:rFonts w:eastAsia="黑体"/>
          <w:b/>
          <w:bCs/>
          <w:sz w:val="24"/>
          <w:szCs w:val="24"/>
        </w:rPr>
        <w:t>章</w:t>
      </w:r>
      <w:r w:rsidRPr="00D20FA1">
        <w:rPr>
          <w:rFonts w:eastAsia="黑体"/>
          <w:b/>
          <w:bCs/>
          <w:sz w:val="24"/>
          <w:szCs w:val="24"/>
        </w:rPr>
        <w:t xml:space="preserve">  </w:t>
      </w:r>
      <w:r w:rsidRPr="00D20FA1">
        <w:rPr>
          <w:rFonts w:eastAsia="黑体"/>
          <w:b/>
          <w:bCs/>
          <w:sz w:val="24"/>
          <w:szCs w:val="24"/>
        </w:rPr>
        <w:t>水泥</w:t>
      </w:r>
    </w:p>
    <w:p w:rsidR="00A362CF" w:rsidRPr="00D20FA1" w:rsidRDefault="00A362CF" w:rsidP="00A362CF">
      <w:pPr>
        <w:spacing w:line="360" w:lineRule="auto"/>
      </w:pPr>
      <w:r w:rsidRPr="00D20FA1">
        <w:t>【</w:t>
      </w:r>
      <w:r w:rsidRPr="00D20FA1">
        <w:rPr>
          <w:b/>
          <w:bCs/>
        </w:rPr>
        <w:t>目的要求</w:t>
      </w:r>
      <w:r w:rsidRPr="00D20FA1">
        <w:t>】</w:t>
      </w:r>
    </w:p>
    <w:p w:rsidR="00A362CF" w:rsidRPr="00D20FA1" w:rsidRDefault="00A362CF" w:rsidP="00A362CF">
      <w:pPr>
        <w:spacing w:line="360" w:lineRule="auto"/>
      </w:pPr>
      <w:r w:rsidRPr="00D20FA1">
        <w:t>1.</w:t>
      </w:r>
      <w:r w:rsidRPr="00D20FA1">
        <w:t>掌握水泥的原料和生产过程、水化和硬化的过程掌握硅酸盐水泥凝结硬化的主要因素及主要技术性质；</w:t>
      </w:r>
      <w:proofErr w:type="gramStart"/>
      <w:r w:rsidRPr="00D20FA1">
        <w:t>水泥的水泥的</w:t>
      </w:r>
      <w:proofErr w:type="gramEnd"/>
      <w:r w:rsidRPr="00D20FA1">
        <w:t>腐蚀内因、形式、防腐蚀措施；不同品种硅酸盐水泥的特点及应用</w:t>
      </w:r>
      <w:r w:rsidR="00D20FA1">
        <w:rPr>
          <w:rFonts w:hint="eastAsia"/>
        </w:rPr>
        <w:t>。</w:t>
      </w:r>
    </w:p>
    <w:p w:rsidR="00A362CF" w:rsidRPr="00D20FA1" w:rsidRDefault="00A362CF" w:rsidP="00A362CF">
      <w:pPr>
        <w:spacing w:line="360" w:lineRule="auto"/>
      </w:pPr>
      <w:r w:rsidRPr="00D20FA1">
        <w:t>2.</w:t>
      </w:r>
      <w:r w:rsidRPr="00D20FA1">
        <w:t>熟悉硅酸盐水泥的主要特点及应用</w:t>
      </w:r>
      <w:r w:rsidR="00D20FA1">
        <w:rPr>
          <w:rFonts w:hint="eastAsia"/>
        </w:rPr>
        <w:t>。</w:t>
      </w:r>
    </w:p>
    <w:p w:rsidR="00A362CF" w:rsidRPr="00D20FA1" w:rsidRDefault="00A362CF" w:rsidP="00A362CF">
      <w:pPr>
        <w:spacing w:line="360" w:lineRule="auto"/>
      </w:pPr>
      <w:r w:rsidRPr="00D20FA1">
        <w:t>3.</w:t>
      </w:r>
      <w:r w:rsidRPr="00D20FA1">
        <w:t>了解掺混合材料的目的和作用机理</w:t>
      </w:r>
      <w:r w:rsidR="00D20FA1">
        <w:rPr>
          <w:rFonts w:hint="eastAsia"/>
        </w:rPr>
        <w:t>。</w:t>
      </w:r>
    </w:p>
    <w:p w:rsidR="00A362CF" w:rsidRPr="00D20FA1" w:rsidRDefault="00A362CF" w:rsidP="00A362CF">
      <w:pPr>
        <w:spacing w:line="360" w:lineRule="auto"/>
      </w:pPr>
      <w:r w:rsidRPr="00D20FA1">
        <w:t>【</w:t>
      </w:r>
      <w:r w:rsidRPr="00D20FA1">
        <w:rPr>
          <w:b/>
          <w:bCs/>
        </w:rPr>
        <w:t>重点、难点</w:t>
      </w:r>
      <w:r w:rsidRPr="00D20FA1">
        <w:t>】</w:t>
      </w:r>
    </w:p>
    <w:p w:rsidR="00A362CF" w:rsidRPr="00D20FA1" w:rsidRDefault="00A362CF" w:rsidP="00A362CF">
      <w:pPr>
        <w:spacing w:line="360" w:lineRule="auto"/>
      </w:pPr>
      <w:r w:rsidRPr="00D20FA1">
        <w:t>1.</w:t>
      </w:r>
      <w:r w:rsidRPr="00D20FA1">
        <w:t>教学重点：硅酸盐水泥凝结硬化的主要因素及主要技术性质</w:t>
      </w:r>
    </w:p>
    <w:p w:rsidR="00A362CF" w:rsidRPr="00D20FA1" w:rsidRDefault="00A362CF" w:rsidP="00A362CF">
      <w:pPr>
        <w:spacing w:line="360" w:lineRule="auto"/>
      </w:pPr>
      <w:r w:rsidRPr="00D20FA1">
        <w:t>2.</w:t>
      </w:r>
      <w:r w:rsidRPr="00D20FA1">
        <w:t>教学难点：不同品种水泥的特点及应用</w:t>
      </w:r>
    </w:p>
    <w:p w:rsidR="00A362CF" w:rsidRPr="00D20FA1" w:rsidRDefault="00A362CF" w:rsidP="00A362CF">
      <w:pPr>
        <w:spacing w:line="360" w:lineRule="auto"/>
      </w:pPr>
      <w:r w:rsidRPr="00D20FA1">
        <w:t>【</w:t>
      </w:r>
      <w:r w:rsidRPr="00D20FA1">
        <w:rPr>
          <w:b/>
          <w:bCs/>
        </w:rPr>
        <w:t>教学方法与教学手段</w:t>
      </w:r>
      <w:r w:rsidRPr="00D20FA1">
        <w:t>】</w:t>
      </w:r>
    </w:p>
    <w:p w:rsidR="00A362CF" w:rsidRPr="00D20FA1" w:rsidRDefault="00A362CF" w:rsidP="00A362CF">
      <w:pPr>
        <w:spacing w:line="360" w:lineRule="auto"/>
      </w:pPr>
      <w:r w:rsidRPr="00D20FA1">
        <w:t>讲授式、讨论式、案例式</w:t>
      </w:r>
    </w:p>
    <w:p w:rsidR="00A362CF" w:rsidRPr="00D20FA1" w:rsidRDefault="00A362CF" w:rsidP="00A362CF">
      <w:pPr>
        <w:spacing w:line="360" w:lineRule="auto"/>
      </w:pPr>
      <w:r w:rsidRPr="00D20FA1">
        <w:lastRenderedPageBreak/>
        <w:t>【</w:t>
      </w:r>
      <w:r w:rsidRPr="00D20FA1">
        <w:rPr>
          <w:b/>
          <w:bCs/>
        </w:rPr>
        <w:t>教学时数</w:t>
      </w:r>
      <w:r w:rsidRPr="00D20FA1">
        <w:t>】</w:t>
      </w:r>
      <w:r w:rsidRPr="00D20FA1">
        <w:t xml:space="preserve"> 7 </w:t>
      </w:r>
      <w:r w:rsidRPr="00D20FA1">
        <w:rPr>
          <w:kern w:val="0"/>
        </w:rPr>
        <w:t>学时</w:t>
      </w:r>
    </w:p>
    <w:p w:rsidR="00A362CF" w:rsidRPr="00D20FA1" w:rsidRDefault="00A362CF" w:rsidP="00A362CF">
      <w:pPr>
        <w:spacing w:line="360" w:lineRule="auto"/>
      </w:pPr>
      <w:r w:rsidRPr="00D20FA1">
        <w:t>【</w:t>
      </w:r>
      <w:r w:rsidRPr="00D20FA1">
        <w:rPr>
          <w:b/>
          <w:bCs/>
        </w:rPr>
        <w:t>思考与练习</w:t>
      </w:r>
      <w:r w:rsidRPr="00D20FA1">
        <w:t>】</w:t>
      </w:r>
    </w:p>
    <w:p w:rsidR="00A362CF" w:rsidRPr="00D20FA1" w:rsidRDefault="00A362CF" w:rsidP="00A362CF">
      <w:pPr>
        <w:spacing w:line="360" w:lineRule="auto"/>
      </w:pPr>
      <w:r w:rsidRPr="00D20FA1">
        <w:t>总结不同品种硅酸盐水泥的特点及应用（适宜范围、不适宜范围）</w:t>
      </w:r>
      <w:r w:rsidR="00D20FA1" w:rsidRPr="00D20FA1">
        <w:t>。</w:t>
      </w:r>
    </w:p>
    <w:p w:rsidR="00A362CF" w:rsidRPr="00D20FA1" w:rsidRDefault="00A362CF" w:rsidP="00A362CF">
      <w:pPr>
        <w:spacing w:line="360" w:lineRule="auto"/>
        <w:jc w:val="center"/>
        <w:rPr>
          <w:rFonts w:eastAsia="黑体"/>
          <w:b/>
          <w:bCs/>
          <w:sz w:val="24"/>
          <w:szCs w:val="24"/>
        </w:rPr>
      </w:pPr>
      <w:r w:rsidRPr="00D20FA1">
        <w:rPr>
          <w:rFonts w:eastAsia="黑体"/>
          <w:b/>
          <w:bCs/>
          <w:sz w:val="24"/>
          <w:szCs w:val="24"/>
        </w:rPr>
        <w:t>第</w:t>
      </w:r>
      <w:r w:rsidR="00C85C96" w:rsidRPr="00D20FA1">
        <w:rPr>
          <w:rFonts w:eastAsia="黑体"/>
          <w:b/>
          <w:bCs/>
          <w:sz w:val="24"/>
          <w:szCs w:val="24"/>
        </w:rPr>
        <w:t>六</w:t>
      </w:r>
      <w:r w:rsidRPr="00D20FA1">
        <w:rPr>
          <w:rFonts w:eastAsia="黑体"/>
          <w:b/>
          <w:bCs/>
          <w:sz w:val="24"/>
          <w:szCs w:val="24"/>
        </w:rPr>
        <w:t>章</w:t>
      </w:r>
      <w:r w:rsidRPr="00D20FA1">
        <w:rPr>
          <w:rFonts w:eastAsia="黑体"/>
          <w:b/>
          <w:bCs/>
          <w:sz w:val="24"/>
          <w:szCs w:val="24"/>
        </w:rPr>
        <w:t xml:space="preserve">  </w:t>
      </w:r>
      <w:r w:rsidRPr="00D20FA1">
        <w:rPr>
          <w:rFonts w:eastAsia="黑体"/>
          <w:b/>
          <w:bCs/>
          <w:sz w:val="24"/>
          <w:szCs w:val="24"/>
        </w:rPr>
        <w:t>混凝土</w:t>
      </w:r>
    </w:p>
    <w:p w:rsidR="00A362CF" w:rsidRPr="00D20FA1" w:rsidRDefault="00A362CF" w:rsidP="00A362CF">
      <w:pPr>
        <w:spacing w:line="360" w:lineRule="auto"/>
      </w:pPr>
      <w:r w:rsidRPr="00D20FA1">
        <w:t>【</w:t>
      </w:r>
      <w:r w:rsidRPr="00D20FA1">
        <w:rPr>
          <w:b/>
          <w:bCs/>
        </w:rPr>
        <w:t>目的要求</w:t>
      </w:r>
      <w:r w:rsidRPr="00D20FA1">
        <w:t>】</w:t>
      </w:r>
    </w:p>
    <w:p w:rsidR="00A362CF" w:rsidRPr="00D20FA1" w:rsidRDefault="00A362CF" w:rsidP="00A362CF">
      <w:pPr>
        <w:spacing w:line="360" w:lineRule="auto"/>
      </w:pPr>
      <w:r w:rsidRPr="00D20FA1">
        <w:t>1.</w:t>
      </w:r>
      <w:r w:rsidRPr="00D20FA1">
        <w:t>掌握凝土流动性指标的选择原则及参考因素；和易性的改善措施；混凝土的抗压强度的影响因素和提高方法；混凝土配合比设计的资料准备和设计方法掌握混凝土配合比设计的三大参数的确定原则</w:t>
      </w:r>
    </w:p>
    <w:p w:rsidR="00A362CF" w:rsidRPr="00D20FA1" w:rsidRDefault="00A362CF" w:rsidP="00A362CF">
      <w:pPr>
        <w:spacing w:line="360" w:lineRule="auto"/>
      </w:pPr>
      <w:r w:rsidRPr="00D20FA1">
        <w:t>2.</w:t>
      </w:r>
      <w:proofErr w:type="gramStart"/>
      <w:r w:rsidRPr="00D20FA1">
        <w:t>熟悉细</w:t>
      </w:r>
      <w:proofErr w:type="gramEnd"/>
      <w:r w:rsidRPr="00D20FA1">
        <w:t>骨料的颗粒级配评定；粗骨料的最大粒径的确定及坚固性；提高混凝土耐久性的方法；常用外加剂的作用效果及作用机理</w:t>
      </w:r>
    </w:p>
    <w:p w:rsidR="00A362CF" w:rsidRPr="00D20FA1" w:rsidRDefault="00A362CF" w:rsidP="00A362CF">
      <w:pPr>
        <w:spacing w:line="360" w:lineRule="auto"/>
      </w:pPr>
      <w:r w:rsidRPr="00D20FA1">
        <w:t>3.</w:t>
      </w:r>
      <w:r w:rsidRPr="00D20FA1">
        <w:t>了解混凝土的组成及基本要求；骨料的种类及其特征；混凝土的特点及类型、应用环境掌握不同品种混凝土的特点及应用环境</w:t>
      </w:r>
      <w:r w:rsidR="00D20FA1" w:rsidRPr="00D20FA1">
        <w:t>。</w:t>
      </w:r>
    </w:p>
    <w:p w:rsidR="00A362CF" w:rsidRPr="00D20FA1" w:rsidRDefault="00A362CF" w:rsidP="00A362CF">
      <w:pPr>
        <w:spacing w:line="360" w:lineRule="auto"/>
      </w:pPr>
      <w:r w:rsidRPr="00D20FA1">
        <w:t>【</w:t>
      </w:r>
      <w:r w:rsidRPr="00D20FA1">
        <w:rPr>
          <w:b/>
          <w:bCs/>
        </w:rPr>
        <w:t>重点、难点</w:t>
      </w:r>
      <w:r w:rsidRPr="00D20FA1">
        <w:t>】</w:t>
      </w:r>
    </w:p>
    <w:p w:rsidR="00A362CF" w:rsidRPr="00D20FA1" w:rsidRDefault="00A362CF" w:rsidP="00A362CF">
      <w:pPr>
        <w:spacing w:line="360" w:lineRule="auto"/>
      </w:pPr>
      <w:r w:rsidRPr="00D20FA1">
        <w:t>1.</w:t>
      </w:r>
      <w:r w:rsidRPr="00D20FA1">
        <w:t>教学重点：细骨料的颗粒级配评定，粗骨料的最大粒径的确定及坚固性</w:t>
      </w:r>
      <w:r w:rsidR="00D20FA1">
        <w:rPr>
          <w:rFonts w:hint="eastAsia"/>
        </w:rPr>
        <w:t>；</w:t>
      </w:r>
    </w:p>
    <w:p w:rsidR="00A362CF" w:rsidRPr="00D20FA1" w:rsidRDefault="00A362CF" w:rsidP="00A362CF">
      <w:pPr>
        <w:spacing w:line="360" w:lineRule="auto"/>
      </w:pPr>
      <w:r w:rsidRPr="00D20FA1">
        <w:t>2.</w:t>
      </w:r>
      <w:r w:rsidRPr="00D20FA1">
        <w:t>教学难点：混凝土配合比设计的步骤</w:t>
      </w:r>
      <w:r w:rsidR="00D20FA1">
        <w:rPr>
          <w:rFonts w:hint="eastAsia"/>
        </w:rPr>
        <w:t>。</w:t>
      </w:r>
    </w:p>
    <w:p w:rsidR="00A362CF" w:rsidRPr="00D20FA1" w:rsidRDefault="00A362CF" w:rsidP="00A362CF">
      <w:pPr>
        <w:spacing w:line="360" w:lineRule="auto"/>
      </w:pPr>
      <w:r w:rsidRPr="00D20FA1">
        <w:t>【</w:t>
      </w:r>
      <w:r w:rsidRPr="00D20FA1">
        <w:rPr>
          <w:b/>
          <w:bCs/>
        </w:rPr>
        <w:t>教学方法与教学手段</w:t>
      </w:r>
      <w:r w:rsidRPr="00D20FA1">
        <w:t>】</w:t>
      </w:r>
    </w:p>
    <w:p w:rsidR="00A362CF" w:rsidRPr="00D20FA1" w:rsidRDefault="00A362CF" w:rsidP="00A362CF">
      <w:pPr>
        <w:spacing w:line="360" w:lineRule="auto"/>
      </w:pPr>
      <w:r w:rsidRPr="00D20FA1">
        <w:t>讲授式、讨论式、案例式</w:t>
      </w:r>
    </w:p>
    <w:p w:rsidR="00A362CF" w:rsidRPr="00D20FA1" w:rsidRDefault="00A362CF" w:rsidP="00A362CF">
      <w:pPr>
        <w:spacing w:line="360" w:lineRule="auto"/>
      </w:pPr>
      <w:r w:rsidRPr="00D20FA1">
        <w:t>【</w:t>
      </w:r>
      <w:r w:rsidRPr="00D20FA1">
        <w:rPr>
          <w:b/>
          <w:bCs/>
        </w:rPr>
        <w:t>教学时数</w:t>
      </w:r>
      <w:r w:rsidRPr="00D20FA1">
        <w:t>】</w:t>
      </w:r>
      <w:r w:rsidRPr="00D20FA1">
        <w:t>12</w:t>
      </w:r>
      <w:r w:rsidRPr="00D20FA1">
        <w:rPr>
          <w:kern w:val="0"/>
        </w:rPr>
        <w:t>学时</w:t>
      </w:r>
    </w:p>
    <w:p w:rsidR="00A362CF" w:rsidRPr="00D20FA1" w:rsidRDefault="00A362CF" w:rsidP="00A362CF">
      <w:pPr>
        <w:spacing w:line="360" w:lineRule="auto"/>
      </w:pPr>
      <w:r w:rsidRPr="00D20FA1">
        <w:t>【</w:t>
      </w:r>
      <w:r w:rsidRPr="00D20FA1">
        <w:rPr>
          <w:b/>
          <w:bCs/>
        </w:rPr>
        <w:t>思考与练习</w:t>
      </w:r>
      <w:r w:rsidRPr="00D20FA1">
        <w:t>】</w:t>
      </w:r>
    </w:p>
    <w:p w:rsidR="00A362CF" w:rsidRPr="00D20FA1" w:rsidRDefault="00A362CF" w:rsidP="00A362CF">
      <w:pPr>
        <w:snapToGrid w:val="0"/>
        <w:spacing w:line="360" w:lineRule="auto"/>
      </w:pPr>
      <w:r w:rsidRPr="00D20FA1">
        <w:t>1.</w:t>
      </w:r>
      <w:r w:rsidRPr="00D20FA1">
        <w:t>混凝土流动性指标的选择原则及参考因素；和易性的改善措施</w:t>
      </w:r>
      <w:r w:rsidR="00D20FA1">
        <w:rPr>
          <w:rFonts w:hint="eastAsia"/>
        </w:rPr>
        <w:t>。</w:t>
      </w:r>
    </w:p>
    <w:p w:rsidR="00A362CF" w:rsidRPr="00D20FA1" w:rsidRDefault="00A362CF" w:rsidP="00A362CF">
      <w:pPr>
        <w:snapToGrid w:val="0"/>
        <w:spacing w:line="360" w:lineRule="auto"/>
      </w:pPr>
      <w:r w:rsidRPr="00D20FA1">
        <w:t>2.</w:t>
      </w:r>
      <w:r w:rsidRPr="00D20FA1">
        <w:t>混凝土的抗压强度的影响因素和提高方法</w:t>
      </w:r>
      <w:r w:rsidR="00D20FA1">
        <w:rPr>
          <w:rFonts w:hint="eastAsia"/>
        </w:rPr>
        <w:t>。</w:t>
      </w:r>
    </w:p>
    <w:p w:rsidR="00A362CF" w:rsidRPr="00D20FA1" w:rsidRDefault="00A362CF" w:rsidP="00A362CF">
      <w:pPr>
        <w:snapToGrid w:val="0"/>
        <w:spacing w:line="360" w:lineRule="auto"/>
      </w:pPr>
      <w:r w:rsidRPr="00D20FA1">
        <w:t>3.</w:t>
      </w:r>
      <w:r w:rsidRPr="00D20FA1">
        <w:t>混凝土配合比设计的三大参数的确定原则</w:t>
      </w:r>
      <w:r w:rsidR="00D20FA1">
        <w:rPr>
          <w:rFonts w:hint="eastAsia"/>
        </w:rPr>
        <w:t>。</w:t>
      </w:r>
    </w:p>
    <w:p w:rsidR="00A362CF" w:rsidRPr="00D20FA1" w:rsidRDefault="00A362CF" w:rsidP="00A362CF">
      <w:pPr>
        <w:spacing w:line="360" w:lineRule="auto"/>
        <w:jc w:val="center"/>
        <w:rPr>
          <w:rFonts w:eastAsia="黑体"/>
          <w:b/>
          <w:bCs/>
          <w:sz w:val="24"/>
          <w:szCs w:val="24"/>
        </w:rPr>
      </w:pPr>
      <w:r w:rsidRPr="00D20FA1">
        <w:rPr>
          <w:rFonts w:eastAsia="黑体"/>
          <w:b/>
          <w:bCs/>
          <w:sz w:val="24"/>
          <w:szCs w:val="24"/>
        </w:rPr>
        <w:t>第</w:t>
      </w:r>
      <w:r w:rsidR="00C85C96" w:rsidRPr="00D20FA1">
        <w:rPr>
          <w:rFonts w:eastAsia="黑体"/>
          <w:b/>
          <w:bCs/>
          <w:sz w:val="24"/>
          <w:szCs w:val="24"/>
        </w:rPr>
        <w:t>七</w:t>
      </w:r>
      <w:r w:rsidRPr="00D20FA1">
        <w:rPr>
          <w:rFonts w:eastAsia="黑体"/>
          <w:b/>
          <w:bCs/>
          <w:sz w:val="24"/>
          <w:szCs w:val="24"/>
        </w:rPr>
        <w:t>章</w:t>
      </w:r>
      <w:r w:rsidRPr="00D20FA1">
        <w:rPr>
          <w:rFonts w:eastAsia="黑体"/>
          <w:b/>
          <w:bCs/>
          <w:sz w:val="24"/>
          <w:szCs w:val="24"/>
        </w:rPr>
        <w:t xml:space="preserve"> </w:t>
      </w:r>
      <w:r w:rsidR="00C85C96" w:rsidRPr="00D20FA1">
        <w:rPr>
          <w:rFonts w:eastAsia="黑体"/>
          <w:b/>
          <w:bCs/>
          <w:sz w:val="24"/>
          <w:szCs w:val="24"/>
        </w:rPr>
        <w:t>建筑</w:t>
      </w:r>
      <w:r w:rsidRPr="00D20FA1">
        <w:rPr>
          <w:rFonts w:eastAsia="黑体"/>
          <w:b/>
          <w:bCs/>
          <w:sz w:val="24"/>
          <w:szCs w:val="24"/>
        </w:rPr>
        <w:t>砂浆</w:t>
      </w:r>
    </w:p>
    <w:p w:rsidR="00A362CF" w:rsidRPr="00D20FA1" w:rsidRDefault="00A362CF" w:rsidP="00A362CF">
      <w:pPr>
        <w:spacing w:line="360" w:lineRule="auto"/>
      </w:pPr>
      <w:r w:rsidRPr="00D20FA1">
        <w:t>【</w:t>
      </w:r>
      <w:r w:rsidRPr="00D20FA1">
        <w:rPr>
          <w:b/>
          <w:bCs/>
        </w:rPr>
        <w:t>目的要求</w:t>
      </w:r>
      <w:r w:rsidRPr="00D20FA1">
        <w:t>】</w:t>
      </w:r>
    </w:p>
    <w:p w:rsidR="00A362CF" w:rsidRPr="00D20FA1" w:rsidRDefault="00A362CF" w:rsidP="00A362CF">
      <w:pPr>
        <w:spacing w:line="360" w:lineRule="auto"/>
      </w:pPr>
      <w:r w:rsidRPr="00D20FA1">
        <w:t>1.</w:t>
      </w:r>
      <w:r w:rsidRPr="00D20FA1">
        <w:t>掌握砌筑砂浆的性质及其影响因素</w:t>
      </w:r>
      <w:r w:rsidR="00D20FA1">
        <w:rPr>
          <w:rFonts w:hint="eastAsia"/>
        </w:rPr>
        <w:t>。</w:t>
      </w:r>
    </w:p>
    <w:p w:rsidR="00A362CF" w:rsidRPr="00D20FA1" w:rsidRDefault="00A362CF" w:rsidP="00A362CF">
      <w:pPr>
        <w:spacing w:line="360" w:lineRule="auto"/>
      </w:pPr>
      <w:r w:rsidRPr="00D20FA1">
        <w:t>2.</w:t>
      </w:r>
      <w:r w:rsidRPr="00D20FA1">
        <w:t>熟悉砌筑砂浆的主要组成材料和其他砂浆的制作与功用</w:t>
      </w:r>
      <w:r w:rsidR="00D20FA1">
        <w:rPr>
          <w:rFonts w:hint="eastAsia"/>
        </w:rPr>
        <w:t>。</w:t>
      </w:r>
    </w:p>
    <w:p w:rsidR="00A362CF" w:rsidRPr="00D20FA1" w:rsidRDefault="00A362CF" w:rsidP="00A362CF">
      <w:pPr>
        <w:spacing w:line="360" w:lineRule="auto"/>
      </w:pPr>
      <w:r w:rsidRPr="00D20FA1">
        <w:t>3.</w:t>
      </w:r>
      <w:r w:rsidRPr="00D20FA1">
        <w:t>了解砌筑砂浆的配合比设计</w:t>
      </w:r>
      <w:r w:rsidR="00D20FA1">
        <w:rPr>
          <w:rFonts w:hint="eastAsia"/>
        </w:rPr>
        <w:t>。</w:t>
      </w:r>
    </w:p>
    <w:p w:rsidR="00A362CF" w:rsidRPr="00D20FA1" w:rsidRDefault="00A362CF" w:rsidP="00A362CF">
      <w:pPr>
        <w:spacing w:line="360" w:lineRule="auto"/>
      </w:pPr>
      <w:r w:rsidRPr="00D20FA1">
        <w:t>【</w:t>
      </w:r>
      <w:r w:rsidRPr="00D20FA1">
        <w:rPr>
          <w:b/>
          <w:bCs/>
        </w:rPr>
        <w:t>重点、难点</w:t>
      </w:r>
      <w:r w:rsidRPr="00D20FA1">
        <w:t>】</w:t>
      </w:r>
    </w:p>
    <w:p w:rsidR="00A362CF" w:rsidRPr="00D20FA1" w:rsidRDefault="00A362CF" w:rsidP="00A362CF">
      <w:pPr>
        <w:spacing w:line="360" w:lineRule="auto"/>
      </w:pPr>
      <w:r w:rsidRPr="00D20FA1">
        <w:t>1.</w:t>
      </w:r>
      <w:r w:rsidRPr="00D20FA1">
        <w:t>教学重点：砌筑砂浆的性质及其影响因素</w:t>
      </w:r>
      <w:r w:rsidR="00D20FA1">
        <w:rPr>
          <w:rFonts w:hint="eastAsia"/>
        </w:rPr>
        <w:t>；</w:t>
      </w:r>
    </w:p>
    <w:p w:rsidR="00A362CF" w:rsidRPr="00D20FA1" w:rsidRDefault="00A362CF" w:rsidP="00A362CF">
      <w:pPr>
        <w:spacing w:line="360" w:lineRule="auto"/>
      </w:pPr>
      <w:r w:rsidRPr="00D20FA1">
        <w:t>2.</w:t>
      </w:r>
      <w:r w:rsidRPr="00D20FA1">
        <w:t>教学难点：砌筑砂浆的性质及其影响因素</w:t>
      </w:r>
      <w:r w:rsidR="00D20FA1">
        <w:rPr>
          <w:rFonts w:hint="eastAsia"/>
        </w:rPr>
        <w:t>。</w:t>
      </w:r>
    </w:p>
    <w:p w:rsidR="00A362CF" w:rsidRPr="00D20FA1" w:rsidRDefault="00A362CF" w:rsidP="00A362CF">
      <w:pPr>
        <w:spacing w:line="360" w:lineRule="auto"/>
      </w:pPr>
      <w:r w:rsidRPr="00D20FA1">
        <w:lastRenderedPageBreak/>
        <w:t>【</w:t>
      </w:r>
      <w:r w:rsidRPr="00D20FA1">
        <w:rPr>
          <w:b/>
          <w:bCs/>
        </w:rPr>
        <w:t>教学方法与教学手段</w:t>
      </w:r>
      <w:r w:rsidRPr="00D20FA1">
        <w:t>】</w:t>
      </w:r>
    </w:p>
    <w:p w:rsidR="00A362CF" w:rsidRPr="00D20FA1" w:rsidRDefault="00A362CF" w:rsidP="00A362CF">
      <w:pPr>
        <w:spacing w:line="360" w:lineRule="auto"/>
      </w:pPr>
      <w:r w:rsidRPr="00D20FA1">
        <w:t>讲授式、讨论式、案例式</w:t>
      </w:r>
    </w:p>
    <w:p w:rsidR="00A362CF" w:rsidRPr="00D20FA1" w:rsidRDefault="00A362CF" w:rsidP="00A362CF">
      <w:pPr>
        <w:spacing w:line="360" w:lineRule="auto"/>
      </w:pPr>
      <w:r w:rsidRPr="00D20FA1">
        <w:t>【</w:t>
      </w:r>
      <w:r w:rsidRPr="00D20FA1">
        <w:rPr>
          <w:b/>
          <w:bCs/>
        </w:rPr>
        <w:t>教学时数</w:t>
      </w:r>
      <w:r w:rsidRPr="00D20FA1">
        <w:t>】</w:t>
      </w:r>
      <w:r w:rsidRPr="00D20FA1">
        <w:t xml:space="preserve"> 2 </w:t>
      </w:r>
      <w:r w:rsidRPr="00D20FA1">
        <w:rPr>
          <w:kern w:val="0"/>
        </w:rPr>
        <w:t>学时</w:t>
      </w:r>
    </w:p>
    <w:p w:rsidR="00A362CF" w:rsidRPr="00D20FA1" w:rsidRDefault="00A362CF" w:rsidP="00A362CF">
      <w:pPr>
        <w:spacing w:line="360" w:lineRule="auto"/>
      </w:pPr>
      <w:r w:rsidRPr="00D20FA1">
        <w:t>【</w:t>
      </w:r>
      <w:r w:rsidRPr="00D20FA1">
        <w:rPr>
          <w:b/>
          <w:bCs/>
        </w:rPr>
        <w:t>思考与练习</w:t>
      </w:r>
      <w:r w:rsidRPr="00D20FA1">
        <w:t>】</w:t>
      </w:r>
    </w:p>
    <w:p w:rsidR="00A362CF" w:rsidRPr="00D20FA1" w:rsidRDefault="00A362CF" w:rsidP="00A362CF">
      <w:pPr>
        <w:spacing w:line="360" w:lineRule="auto"/>
      </w:pPr>
      <w:r w:rsidRPr="00D20FA1">
        <w:t>砌筑砂浆的主要组成材料和其他砂浆的制作与功用</w:t>
      </w:r>
      <w:r w:rsidR="00D20FA1">
        <w:rPr>
          <w:rFonts w:hint="eastAsia"/>
        </w:rPr>
        <w:t>。</w:t>
      </w:r>
    </w:p>
    <w:p w:rsidR="00A362CF" w:rsidRPr="00D20FA1" w:rsidRDefault="00A362CF" w:rsidP="00A362CF">
      <w:pPr>
        <w:spacing w:line="360" w:lineRule="auto"/>
        <w:jc w:val="center"/>
        <w:rPr>
          <w:rFonts w:eastAsia="黑体"/>
          <w:b/>
          <w:bCs/>
          <w:sz w:val="24"/>
          <w:szCs w:val="24"/>
        </w:rPr>
      </w:pPr>
      <w:r w:rsidRPr="00D20FA1">
        <w:rPr>
          <w:rFonts w:eastAsia="黑体"/>
          <w:b/>
          <w:bCs/>
          <w:sz w:val="24"/>
          <w:szCs w:val="24"/>
        </w:rPr>
        <w:t>第八章</w:t>
      </w:r>
      <w:r w:rsidRPr="00D20FA1">
        <w:rPr>
          <w:rFonts w:eastAsia="黑体"/>
          <w:b/>
          <w:bCs/>
          <w:sz w:val="24"/>
          <w:szCs w:val="24"/>
        </w:rPr>
        <w:t xml:space="preserve">  </w:t>
      </w:r>
      <w:r w:rsidR="00C85C96" w:rsidRPr="00D20FA1">
        <w:rPr>
          <w:rFonts w:eastAsia="黑体"/>
          <w:b/>
          <w:bCs/>
          <w:sz w:val="24"/>
          <w:szCs w:val="24"/>
        </w:rPr>
        <w:t>沥青</w:t>
      </w:r>
      <w:r w:rsidRPr="00D20FA1">
        <w:rPr>
          <w:rFonts w:eastAsia="黑体"/>
          <w:b/>
          <w:bCs/>
          <w:sz w:val="24"/>
          <w:szCs w:val="24"/>
        </w:rPr>
        <w:t>材料</w:t>
      </w:r>
    </w:p>
    <w:p w:rsidR="00A362CF" w:rsidRPr="00D20FA1" w:rsidRDefault="00A362CF" w:rsidP="00A362CF">
      <w:pPr>
        <w:spacing w:line="360" w:lineRule="auto"/>
      </w:pPr>
      <w:r w:rsidRPr="00D20FA1">
        <w:t>【</w:t>
      </w:r>
      <w:r w:rsidRPr="00D20FA1">
        <w:rPr>
          <w:b/>
          <w:bCs/>
        </w:rPr>
        <w:t>目的要求</w:t>
      </w:r>
      <w:r w:rsidRPr="00D20FA1">
        <w:t>】</w:t>
      </w:r>
    </w:p>
    <w:p w:rsidR="00A362CF" w:rsidRPr="00D20FA1" w:rsidRDefault="00A362CF" w:rsidP="00A362CF">
      <w:pPr>
        <w:spacing w:line="360" w:lineRule="auto"/>
      </w:pPr>
      <w:r w:rsidRPr="00D20FA1">
        <w:t>1.</w:t>
      </w:r>
      <w:r w:rsidRPr="00D20FA1">
        <w:t>掌握石油沥青的主要技术性质、标准和选用</w:t>
      </w:r>
      <w:r w:rsidR="00D20FA1">
        <w:rPr>
          <w:rFonts w:hint="eastAsia"/>
        </w:rPr>
        <w:t>。</w:t>
      </w:r>
    </w:p>
    <w:p w:rsidR="00A362CF" w:rsidRPr="00D20FA1" w:rsidRDefault="00A362CF" w:rsidP="00A362CF">
      <w:pPr>
        <w:spacing w:line="360" w:lineRule="auto"/>
      </w:pPr>
      <w:r w:rsidRPr="00D20FA1">
        <w:t>2.</w:t>
      </w:r>
      <w:r w:rsidRPr="00D20FA1">
        <w:t>熟悉石油沥青材料的</w:t>
      </w:r>
      <w:proofErr w:type="gramStart"/>
      <w:r w:rsidRPr="00D20FA1">
        <w:t>的</w:t>
      </w:r>
      <w:proofErr w:type="gramEnd"/>
      <w:r w:rsidRPr="00D20FA1">
        <w:t>组</w:t>
      </w:r>
      <w:r w:rsidR="00C85C96" w:rsidRPr="00D20FA1">
        <w:t>分</w:t>
      </w:r>
      <w:r w:rsidRPr="00D20FA1">
        <w:t>与胶体结构</w:t>
      </w:r>
      <w:r w:rsidR="00D20FA1">
        <w:rPr>
          <w:rFonts w:hint="eastAsia"/>
        </w:rPr>
        <w:t>。</w:t>
      </w:r>
    </w:p>
    <w:p w:rsidR="00A362CF" w:rsidRPr="00D20FA1" w:rsidRDefault="00A362CF" w:rsidP="00A362CF">
      <w:pPr>
        <w:spacing w:line="360" w:lineRule="auto"/>
      </w:pPr>
      <w:r w:rsidRPr="00D20FA1">
        <w:t>3.</w:t>
      </w:r>
      <w:r w:rsidRPr="00D20FA1">
        <w:t>了解沥青混凝土掺配比例的计算</w:t>
      </w:r>
      <w:r w:rsidR="00D20FA1">
        <w:rPr>
          <w:rFonts w:hint="eastAsia"/>
        </w:rPr>
        <w:t>。</w:t>
      </w:r>
    </w:p>
    <w:p w:rsidR="00A362CF" w:rsidRPr="00D20FA1" w:rsidRDefault="00A362CF" w:rsidP="00A362CF">
      <w:pPr>
        <w:spacing w:line="360" w:lineRule="auto"/>
      </w:pPr>
      <w:r w:rsidRPr="00D20FA1">
        <w:t>【</w:t>
      </w:r>
      <w:r w:rsidRPr="00D20FA1">
        <w:rPr>
          <w:b/>
          <w:bCs/>
        </w:rPr>
        <w:t>重点、难点</w:t>
      </w:r>
      <w:r w:rsidRPr="00D20FA1">
        <w:t>】</w:t>
      </w:r>
    </w:p>
    <w:p w:rsidR="00A362CF" w:rsidRPr="00D20FA1" w:rsidRDefault="00A362CF" w:rsidP="00A362CF">
      <w:pPr>
        <w:spacing w:line="360" w:lineRule="auto"/>
      </w:pPr>
      <w:r w:rsidRPr="00D20FA1">
        <w:t>1.</w:t>
      </w:r>
      <w:r w:rsidRPr="00D20FA1">
        <w:t>教学重点：石油沥青的主要技术性质、标准和选用</w:t>
      </w:r>
      <w:r w:rsidR="00D20FA1">
        <w:rPr>
          <w:rFonts w:hint="eastAsia"/>
        </w:rPr>
        <w:t>；</w:t>
      </w:r>
    </w:p>
    <w:p w:rsidR="00A362CF" w:rsidRPr="00D20FA1" w:rsidRDefault="00A362CF" w:rsidP="00A362CF">
      <w:pPr>
        <w:spacing w:line="360" w:lineRule="auto"/>
      </w:pPr>
      <w:r w:rsidRPr="00D20FA1">
        <w:t>2.</w:t>
      </w:r>
      <w:r w:rsidRPr="00D20FA1">
        <w:t>教学难点：石油沥青材料的</w:t>
      </w:r>
      <w:proofErr w:type="gramStart"/>
      <w:r w:rsidRPr="00D20FA1">
        <w:t>的</w:t>
      </w:r>
      <w:proofErr w:type="gramEnd"/>
      <w:r w:rsidRPr="00D20FA1">
        <w:t>组</w:t>
      </w:r>
      <w:r w:rsidR="00C85C96" w:rsidRPr="00D20FA1">
        <w:t>分</w:t>
      </w:r>
      <w:r w:rsidRPr="00D20FA1">
        <w:t>与胶体结构</w:t>
      </w:r>
      <w:r w:rsidR="00D20FA1">
        <w:rPr>
          <w:rFonts w:hint="eastAsia"/>
        </w:rPr>
        <w:t>。</w:t>
      </w:r>
    </w:p>
    <w:p w:rsidR="00A362CF" w:rsidRPr="00D20FA1" w:rsidRDefault="00A362CF" w:rsidP="00A362CF">
      <w:pPr>
        <w:spacing w:line="360" w:lineRule="auto"/>
      </w:pPr>
      <w:r w:rsidRPr="00D20FA1">
        <w:t>【</w:t>
      </w:r>
      <w:r w:rsidRPr="00D20FA1">
        <w:rPr>
          <w:b/>
          <w:bCs/>
        </w:rPr>
        <w:t>教学方法与教学手段</w:t>
      </w:r>
      <w:r w:rsidRPr="00D20FA1">
        <w:t>】</w:t>
      </w:r>
    </w:p>
    <w:p w:rsidR="00A362CF" w:rsidRPr="00D20FA1" w:rsidRDefault="00A362CF" w:rsidP="00A362CF">
      <w:pPr>
        <w:spacing w:line="360" w:lineRule="auto"/>
      </w:pPr>
      <w:r w:rsidRPr="00D20FA1">
        <w:t>讲授式、讨论式、案例式</w:t>
      </w:r>
    </w:p>
    <w:p w:rsidR="00A362CF" w:rsidRPr="00D20FA1" w:rsidRDefault="00A362CF" w:rsidP="00A362CF">
      <w:pPr>
        <w:spacing w:line="360" w:lineRule="auto"/>
      </w:pPr>
      <w:r w:rsidRPr="00D20FA1">
        <w:t>【</w:t>
      </w:r>
      <w:r w:rsidRPr="00D20FA1">
        <w:rPr>
          <w:b/>
          <w:bCs/>
        </w:rPr>
        <w:t>教学时数</w:t>
      </w:r>
      <w:r w:rsidRPr="00D20FA1">
        <w:t>】</w:t>
      </w:r>
      <w:r w:rsidRPr="00D20FA1">
        <w:t xml:space="preserve"> 2 </w:t>
      </w:r>
      <w:r w:rsidRPr="00D20FA1">
        <w:rPr>
          <w:kern w:val="0"/>
        </w:rPr>
        <w:t>学时</w:t>
      </w:r>
    </w:p>
    <w:p w:rsidR="00A362CF" w:rsidRPr="00D20FA1" w:rsidRDefault="00A362CF" w:rsidP="00A362CF">
      <w:pPr>
        <w:spacing w:line="360" w:lineRule="auto"/>
      </w:pPr>
      <w:r w:rsidRPr="00D20FA1">
        <w:t>【</w:t>
      </w:r>
      <w:r w:rsidRPr="00D20FA1">
        <w:rPr>
          <w:b/>
          <w:bCs/>
        </w:rPr>
        <w:t>思考与练习</w:t>
      </w:r>
      <w:r w:rsidRPr="00D20FA1">
        <w:t>】</w:t>
      </w:r>
    </w:p>
    <w:p w:rsidR="00A362CF" w:rsidRPr="00D20FA1" w:rsidRDefault="00A362CF" w:rsidP="00A362CF">
      <w:pPr>
        <w:spacing w:line="360" w:lineRule="auto"/>
      </w:pPr>
      <w:r w:rsidRPr="00D20FA1">
        <w:t>总结石油沥青的主要技术性质</w:t>
      </w:r>
      <w:r w:rsidR="00D20FA1">
        <w:rPr>
          <w:rFonts w:hint="eastAsia"/>
        </w:rPr>
        <w:t>。</w:t>
      </w:r>
      <w:bookmarkStart w:id="0" w:name="_GoBack"/>
      <w:bookmarkEnd w:id="0"/>
    </w:p>
    <w:p w:rsidR="00A362CF" w:rsidRPr="00D20FA1" w:rsidRDefault="00A362CF" w:rsidP="00A362CF">
      <w:pPr>
        <w:spacing w:line="360" w:lineRule="auto"/>
      </w:pPr>
      <w:r w:rsidRPr="00D20FA1">
        <w:t xml:space="preserve"> </w:t>
      </w:r>
    </w:p>
    <w:p w:rsidR="00A362CF" w:rsidRPr="00D20FA1" w:rsidRDefault="00A362CF" w:rsidP="00A362CF">
      <w:pPr>
        <w:pStyle w:val="a4"/>
        <w:spacing w:line="360" w:lineRule="auto"/>
        <w:ind w:firstLineChars="200" w:firstLine="480"/>
        <w:rPr>
          <w:rFonts w:ascii="Times New Roman" w:eastAsia="黑体" w:hAnsi="Times New Roman" w:cs="Times New Roman"/>
        </w:rPr>
      </w:pPr>
      <w:r w:rsidRPr="00D20FA1">
        <w:rPr>
          <w:rFonts w:ascii="Times New Roman" w:eastAsia="黑体" w:hAnsi="Times New Roman" w:cs="Times New Roman"/>
        </w:rPr>
        <w:t>三、各教学环节学时分配</w:t>
      </w:r>
      <w:r w:rsidRPr="00D20FA1">
        <w:rPr>
          <w:rFonts w:ascii="Times New Roman" w:eastAsia="黑体" w:hAnsi="Times New Roman" w:cs="Times New Roman"/>
        </w:rPr>
        <w:t xml:space="preserve"> </w:t>
      </w:r>
    </w:p>
    <w:tbl>
      <w:tblPr>
        <w:tblW w:w="7954"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768"/>
        <w:gridCol w:w="4311"/>
        <w:gridCol w:w="706"/>
        <w:gridCol w:w="743"/>
        <w:gridCol w:w="720"/>
        <w:gridCol w:w="706"/>
      </w:tblGrid>
      <w:tr w:rsidR="00A362CF" w:rsidRPr="00D20FA1" w:rsidTr="00A362CF">
        <w:trPr>
          <w:cantSplit/>
          <w:trHeight w:val="454"/>
          <w:jc w:val="center"/>
        </w:trPr>
        <w:tc>
          <w:tcPr>
            <w:tcW w:w="768" w:type="dxa"/>
            <w:vMerge w:val="restart"/>
            <w:tcBorders>
              <w:top w:val="inset" w:sz="6" w:space="0" w:color="000000"/>
              <w:left w:val="inset" w:sz="6" w:space="0" w:color="000000"/>
              <w:bottom w:val="nil"/>
              <w:right w:val="single" w:sz="4" w:space="0" w:color="auto"/>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序号</w:t>
            </w:r>
          </w:p>
        </w:tc>
        <w:tc>
          <w:tcPr>
            <w:tcW w:w="4311" w:type="dxa"/>
            <w:vMerge w:val="restart"/>
            <w:tcBorders>
              <w:top w:val="inset" w:sz="6" w:space="0" w:color="000000"/>
              <w:left w:val="nil"/>
              <w:bottom w:val="nil"/>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章节教学内容</w:t>
            </w:r>
          </w:p>
        </w:tc>
        <w:tc>
          <w:tcPr>
            <w:tcW w:w="2875" w:type="dxa"/>
            <w:gridSpan w:val="4"/>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学时</w:t>
            </w:r>
          </w:p>
        </w:tc>
      </w:tr>
      <w:tr w:rsidR="00A362CF" w:rsidRPr="00D20FA1" w:rsidTr="00A362CF">
        <w:trPr>
          <w:cantSplit/>
          <w:trHeight w:val="454"/>
          <w:jc w:val="center"/>
        </w:trPr>
        <w:tc>
          <w:tcPr>
            <w:tcW w:w="768" w:type="dxa"/>
            <w:vMerge/>
            <w:tcBorders>
              <w:top w:val="inset" w:sz="6" w:space="0" w:color="000000"/>
              <w:left w:val="inset" w:sz="6" w:space="0" w:color="000000"/>
              <w:bottom w:val="nil"/>
              <w:right w:val="single" w:sz="4" w:space="0" w:color="auto"/>
            </w:tcBorders>
            <w:vAlign w:val="center"/>
            <w:hideMark/>
          </w:tcPr>
          <w:p w:rsidR="00A362CF" w:rsidRPr="00D20FA1" w:rsidRDefault="00A362CF">
            <w:pPr>
              <w:rPr>
                <w:color w:val="000000"/>
              </w:rPr>
            </w:pPr>
          </w:p>
        </w:tc>
        <w:tc>
          <w:tcPr>
            <w:tcW w:w="4311" w:type="dxa"/>
            <w:vMerge/>
            <w:tcBorders>
              <w:top w:val="inset" w:sz="6" w:space="0" w:color="000000"/>
              <w:left w:val="nil"/>
              <w:bottom w:val="nil"/>
              <w:right w:val="inset" w:sz="6" w:space="0" w:color="000000"/>
            </w:tcBorders>
            <w:vAlign w:val="center"/>
            <w:hideMark/>
          </w:tcPr>
          <w:p w:rsidR="00A362CF" w:rsidRPr="00D20FA1" w:rsidRDefault="00A362CF">
            <w:pPr>
              <w:rPr>
                <w:color w:val="000000"/>
              </w:rPr>
            </w:pP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理论</w:t>
            </w:r>
          </w:p>
        </w:tc>
        <w:tc>
          <w:tcPr>
            <w:tcW w:w="743"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实验</w:t>
            </w:r>
          </w:p>
        </w:tc>
        <w:tc>
          <w:tcPr>
            <w:tcW w:w="720"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其他</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合计</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1</w:t>
            </w:r>
          </w:p>
        </w:tc>
        <w:tc>
          <w:tcPr>
            <w:tcW w:w="4311"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绪论</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1</w:t>
            </w:r>
          </w:p>
        </w:tc>
        <w:tc>
          <w:tcPr>
            <w:tcW w:w="743"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20"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1</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2</w:t>
            </w:r>
          </w:p>
        </w:tc>
        <w:tc>
          <w:tcPr>
            <w:tcW w:w="4311"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材料的基本性质</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3</w:t>
            </w:r>
          </w:p>
        </w:tc>
        <w:tc>
          <w:tcPr>
            <w:tcW w:w="743"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2</w:t>
            </w:r>
          </w:p>
        </w:tc>
        <w:tc>
          <w:tcPr>
            <w:tcW w:w="720"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5</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tcPr>
          <w:p w:rsidR="00A362CF" w:rsidRPr="00D20FA1" w:rsidRDefault="00A362CF" w:rsidP="007D2A31">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3</w:t>
            </w:r>
          </w:p>
        </w:tc>
        <w:tc>
          <w:tcPr>
            <w:tcW w:w="4311" w:type="dxa"/>
            <w:tcBorders>
              <w:top w:val="inset" w:sz="6" w:space="0" w:color="000000"/>
              <w:left w:val="nil"/>
              <w:bottom w:val="inset" w:sz="6" w:space="0" w:color="000000"/>
              <w:right w:val="inset" w:sz="6" w:space="0" w:color="000000"/>
            </w:tcBorders>
            <w:vAlign w:val="center"/>
          </w:tcPr>
          <w:p w:rsidR="00A362CF" w:rsidRPr="00D20FA1" w:rsidRDefault="00A362CF" w:rsidP="00407FBB">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建筑钢材</w:t>
            </w:r>
          </w:p>
        </w:tc>
        <w:tc>
          <w:tcPr>
            <w:tcW w:w="706" w:type="dxa"/>
            <w:tcBorders>
              <w:top w:val="inset" w:sz="6" w:space="0" w:color="000000"/>
              <w:left w:val="nil"/>
              <w:bottom w:val="inset" w:sz="6" w:space="0" w:color="000000"/>
              <w:right w:val="inset" w:sz="6" w:space="0" w:color="000000"/>
            </w:tcBorders>
            <w:vAlign w:val="center"/>
          </w:tcPr>
          <w:p w:rsidR="00A362CF" w:rsidRPr="00D20FA1" w:rsidRDefault="00A362CF" w:rsidP="00407FBB">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2</w:t>
            </w:r>
          </w:p>
        </w:tc>
        <w:tc>
          <w:tcPr>
            <w:tcW w:w="743" w:type="dxa"/>
            <w:tcBorders>
              <w:top w:val="inset" w:sz="6" w:space="0" w:color="000000"/>
              <w:left w:val="nil"/>
              <w:bottom w:val="inset" w:sz="6" w:space="0" w:color="000000"/>
              <w:right w:val="inset" w:sz="6" w:space="0" w:color="000000"/>
            </w:tcBorders>
            <w:vAlign w:val="center"/>
          </w:tcPr>
          <w:p w:rsidR="00A362CF" w:rsidRPr="00D20FA1" w:rsidRDefault="00A362CF" w:rsidP="00407FBB">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20" w:type="dxa"/>
            <w:tcBorders>
              <w:top w:val="inset" w:sz="6" w:space="0" w:color="000000"/>
              <w:left w:val="nil"/>
              <w:bottom w:val="inset" w:sz="6" w:space="0" w:color="000000"/>
              <w:right w:val="inset" w:sz="6" w:space="0" w:color="000000"/>
            </w:tcBorders>
            <w:vAlign w:val="center"/>
          </w:tcPr>
          <w:p w:rsidR="00A362CF" w:rsidRPr="00D20FA1" w:rsidRDefault="00A362CF" w:rsidP="00407FBB">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tcPr>
          <w:p w:rsidR="00A362CF" w:rsidRPr="00D20FA1" w:rsidRDefault="00A362CF" w:rsidP="00407FBB">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2</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tcPr>
          <w:p w:rsidR="00A362CF" w:rsidRPr="00D20FA1" w:rsidRDefault="00A362CF" w:rsidP="007D2A31">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4</w:t>
            </w:r>
          </w:p>
        </w:tc>
        <w:tc>
          <w:tcPr>
            <w:tcW w:w="4311"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无机</w:t>
            </w:r>
            <w:r w:rsidRPr="00D20FA1">
              <w:rPr>
                <w:rFonts w:ascii="Times New Roman" w:hAnsi="Times New Roman" w:cs="Times New Roman"/>
                <w:color w:val="000000"/>
                <w:kern w:val="2"/>
                <w:sz w:val="21"/>
                <w:szCs w:val="21"/>
              </w:rPr>
              <w:t>气硬性胶凝材料</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3</w:t>
            </w:r>
          </w:p>
        </w:tc>
        <w:tc>
          <w:tcPr>
            <w:tcW w:w="743"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20"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3</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tcPr>
          <w:p w:rsidR="00A362CF" w:rsidRPr="00D20FA1" w:rsidRDefault="00A362CF" w:rsidP="007D2A31">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5</w:t>
            </w:r>
          </w:p>
        </w:tc>
        <w:tc>
          <w:tcPr>
            <w:tcW w:w="4311"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水泥</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7</w:t>
            </w:r>
          </w:p>
        </w:tc>
        <w:tc>
          <w:tcPr>
            <w:tcW w:w="743"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3</w:t>
            </w:r>
          </w:p>
        </w:tc>
        <w:tc>
          <w:tcPr>
            <w:tcW w:w="720"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10</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tcPr>
          <w:p w:rsidR="00A362CF" w:rsidRPr="00D20FA1" w:rsidRDefault="00A362CF" w:rsidP="007D2A31">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6</w:t>
            </w:r>
          </w:p>
        </w:tc>
        <w:tc>
          <w:tcPr>
            <w:tcW w:w="4311"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混凝土</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12</w:t>
            </w:r>
          </w:p>
        </w:tc>
        <w:tc>
          <w:tcPr>
            <w:tcW w:w="743"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3</w:t>
            </w:r>
          </w:p>
        </w:tc>
        <w:tc>
          <w:tcPr>
            <w:tcW w:w="720"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15</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tcPr>
          <w:p w:rsidR="00A362CF" w:rsidRPr="00D20FA1" w:rsidRDefault="00A362CF" w:rsidP="007D2A31">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7</w:t>
            </w:r>
          </w:p>
        </w:tc>
        <w:tc>
          <w:tcPr>
            <w:tcW w:w="4311"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建筑</w:t>
            </w:r>
            <w:r w:rsidRPr="00D20FA1">
              <w:rPr>
                <w:rFonts w:ascii="Times New Roman" w:hAnsi="Times New Roman" w:cs="Times New Roman"/>
                <w:color w:val="000000"/>
                <w:kern w:val="2"/>
                <w:sz w:val="21"/>
                <w:szCs w:val="21"/>
              </w:rPr>
              <w:t>砂浆</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2</w:t>
            </w:r>
          </w:p>
        </w:tc>
        <w:tc>
          <w:tcPr>
            <w:tcW w:w="743"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20"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2</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tcPr>
          <w:p w:rsidR="00A362CF" w:rsidRPr="00D20FA1" w:rsidRDefault="00A362CF" w:rsidP="00791C3D">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lastRenderedPageBreak/>
              <w:t>8</w:t>
            </w:r>
          </w:p>
        </w:tc>
        <w:tc>
          <w:tcPr>
            <w:tcW w:w="4311" w:type="dxa"/>
            <w:tcBorders>
              <w:top w:val="inset" w:sz="6" w:space="0" w:color="000000"/>
              <w:left w:val="nil"/>
              <w:bottom w:val="inset" w:sz="6" w:space="0" w:color="000000"/>
              <w:right w:val="inset" w:sz="6" w:space="0" w:color="000000"/>
            </w:tcBorders>
            <w:vAlign w:val="center"/>
          </w:tcPr>
          <w:p w:rsidR="00A362CF" w:rsidRPr="00D20FA1" w:rsidRDefault="00A362CF" w:rsidP="00791C3D">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沥青材料</w:t>
            </w:r>
          </w:p>
        </w:tc>
        <w:tc>
          <w:tcPr>
            <w:tcW w:w="706" w:type="dxa"/>
            <w:tcBorders>
              <w:top w:val="inset" w:sz="6" w:space="0" w:color="000000"/>
              <w:left w:val="nil"/>
              <w:bottom w:val="inset" w:sz="6" w:space="0" w:color="000000"/>
              <w:right w:val="inset" w:sz="6" w:space="0" w:color="000000"/>
            </w:tcBorders>
            <w:vAlign w:val="center"/>
          </w:tcPr>
          <w:p w:rsidR="00A362CF" w:rsidRPr="00D20FA1" w:rsidRDefault="00A362CF" w:rsidP="00791C3D">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2</w:t>
            </w:r>
          </w:p>
        </w:tc>
        <w:tc>
          <w:tcPr>
            <w:tcW w:w="743" w:type="dxa"/>
            <w:tcBorders>
              <w:top w:val="inset" w:sz="6" w:space="0" w:color="000000"/>
              <w:left w:val="nil"/>
              <w:bottom w:val="inset" w:sz="6" w:space="0" w:color="000000"/>
              <w:right w:val="inset" w:sz="6" w:space="0" w:color="000000"/>
            </w:tcBorders>
            <w:vAlign w:val="center"/>
          </w:tcPr>
          <w:p w:rsidR="00A362CF" w:rsidRPr="00D20FA1" w:rsidRDefault="00A362CF" w:rsidP="00791C3D">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20" w:type="dxa"/>
            <w:tcBorders>
              <w:top w:val="inset" w:sz="6" w:space="0" w:color="000000"/>
              <w:left w:val="nil"/>
              <w:bottom w:val="inset" w:sz="6" w:space="0" w:color="000000"/>
              <w:right w:val="inset" w:sz="6" w:space="0" w:color="000000"/>
            </w:tcBorders>
            <w:vAlign w:val="center"/>
          </w:tcPr>
          <w:p w:rsidR="00A362CF" w:rsidRPr="00D20FA1" w:rsidRDefault="00A362CF" w:rsidP="00791C3D">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tcPr>
          <w:p w:rsidR="00A362CF" w:rsidRPr="00D20FA1" w:rsidRDefault="00A362CF" w:rsidP="00791C3D">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2</w:t>
            </w:r>
          </w:p>
        </w:tc>
      </w:tr>
      <w:tr w:rsidR="00A362CF" w:rsidRPr="00D20FA1" w:rsidTr="00A362CF">
        <w:trPr>
          <w:trHeight w:val="454"/>
          <w:jc w:val="center"/>
        </w:trPr>
        <w:tc>
          <w:tcPr>
            <w:tcW w:w="768" w:type="dxa"/>
            <w:tcBorders>
              <w:top w:val="inset" w:sz="6" w:space="0" w:color="000000"/>
              <w:left w:val="inset" w:sz="6" w:space="0" w:color="000000"/>
              <w:bottom w:val="inset" w:sz="6" w:space="0" w:color="000000"/>
              <w:right w:val="single" w:sz="4" w:space="0" w:color="auto"/>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合计</w:t>
            </w:r>
          </w:p>
        </w:tc>
        <w:tc>
          <w:tcPr>
            <w:tcW w:w="4311" w:type="dxa"/>
            <w:tcBorders>
              <w:top w:val="inset" w:sz="6" w:space="0" w:color="000000"/>
              <w:left w:val="nil"/>
              <w:bottom w:val="inset" w:sz="6" w:space="0" w:color="000000"/>
              <w:right w:val="inset" w:sz="6" w:space="0" w:color="000000"/>
            </w:tcBorders>
            <w:vAlign w:val="center"/>
          </w:tcPr>
          <w:p w:rsidR="00A362CF" w:rsidRPr="00D20FA1" w:rsidRDefault="00A362CF">
            <w:pPr>
              <w:pStyle w:val="a4"/>
              <w:jc w:val="center"/>
              <w:rPr>
                <w:rFonts w:ascii="Times New Roman" w:hAnsi="Times New Roman" w:cs="Times New Roman"/>
                <w:color w:val="000000"/>
                <w:kern w:val="2"/>
                <w:sz w:val="21"/>
                <w:szCs w:val="21"/>
              </w:rPr>
            </w:pP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32</w:t>
            </w:r>
          </w:p>
        </w:tc>
        <w:tc>
          <w:tcPr>
            <w:tcW w:w="743"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8</w:t>
            </w:r>
          </w:p>
        </w:tc>
        <w:tc>
          <w:tcPr>
            <w:tcW w:w="720"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0</w:t>
            </w:r>
          </w:p>
        </w:tc>
        <w:tc>
          <w:tcPr>
            <w:tcW w:w="706" w:type="dxa"/>
            <w:tcBorders>
              <w:top w:val="inset" w:sz="6" w:space="0" w:color="000000"/>
              <w:left w:val="nil"/>
              <w:bottom w:val="inset" w:sz="6" w:space="0" w:color="000000"/>
              <w:right w:val="inset" w:sz="6" w:space="0" w:color="000000"/>
            </w:tcBorders>
            <w:vAlign w:val="center"/>
            <w:hideMark/>
          </w:tcPr>
          <w:p w:rsidR="00A362CF" w:rsidRPr="00D20FA1" w:rsidRDefault="00A362CF">
            <w:pPr>
              <w:pStyle w:val="a4"/>
              <w:jc w:val="center"/>
              <w:rPr>
                <w:rFonts w:ascii="Times New Roman" w:hAnsi="Times New Roman" w:cs="Times New Roman"/>
                <w:color w:val="000000"/>
                <w:kern w:val="2"/>
                <w:sz w:val="21"/>
                <w:szCs w:val="21"/>
              </w:rPr>
            </w:pPr>
            <w:r w:rsidRPr="00D20FA1">
              <w:rPr>
                <w:rFonts w:ascii="Times New Roman" w:hAnsi="Times New Roman" w:cs="Times New Roman"/>
                <w:color w:val="000000"/>
                <w:kern w:val="2"/>
                <w:sz w:val="21"/>
                <w:szCs w:val="21"/>
              </w:rPr>
              <w:t>40</w:t>
            </w:r>
          </w:p>
        </w:tc>
      </w:tr>
    </w:tbl>
    <w:p w:rsidR="00A362CF" w:rsidRPr="00D20FA1" w:rsidRDefault="00A362CF" w:rsidP="00A362CF">
      <w:pPr>
        <w:spacing w:line="360" w:lineRule="auto"/>
        <w:ind w:firstLineChars="200" w:firstLine="480"/>
        <w:rPr>
          <w:rFonts w:eastAsia="黑体"/>
          <w:sz w:val="24"/>
          <w:szCs w:val="24"/>
        </w:rPr>
      </w:pPr>
      <w:r w:rsidRPr="00D20FA1">
        <w:rPr>
          <w:rFonts w:eastAsia="黑体"/>
          <w:sz w:val="24"/>
          <w:szCs w:val="24"/>
        </w:rPr>
        <w:t>四、说明</w:t>
      </w:r>
      <w:r w:rsidRPr="00D20FA1">
        <w:rPr>
          <w:rFonts w:eastAsia="黑体"/>
          <w:sz w:val="24"/>
          <w:szCs w:val="24"/>
        </w:rPr>
        <w:t xml:space="preserve"> </w:t>
      </w:r>
    </w:p>
    <w:p w:rsidR="00A362CF" w:rsidRPr="00D20FA1" w:rsidRDefault="00A362CF" w:rsidP="00A362CF">
      <w:pPr>
        <w:spacing w:line="360" w:lineRule="auto"/>
        <w:ind w:firstLineChars="200" w:firstLine="420"/>
      </w:pPr>
      <w:r w:rsidRPr="00D20FA1">
        <w:t>土木工程材料是</w:t>
      </w:r>
      <w:r w:rsidRPr="00D20FA1">
        <w:t>土建</w:t>
      </w:r>
      <w:r w:rsidRPr="00D20FA1">
        <w:t>类相关专业较早接触的专业基础课，其本身也可以看</w:t>
      </w:r>
      <w:r w:rsidRPr="00D20FA1">
        <w:t>作</w:t>
      </w:r>
      <w:r w:rsidRPr="00D20FA1">
        <w:t>是一门具有实际应用价值的专业课，对后续课程的影响重大而深远。本课程</w:t>
      </w:r>
      <w:r w:rsidRPr="00D20FA1">
        <w:t>作为</w:t>
      </w:r>
      <w:r w:rsidRPr="00D20FA1">
        <w:t>精品课程</w:t>
      </w:r>
      <w:r w:rsidRPr="00D20FA1">
        <w:t>和双语示范课程</w:t>
      </w:r>
      <w:r w:rsidRPr="00D20FA1">
        <w:t>，教学过程中的现场教学、实验实践环节组织运行比较成熟，以后还需要进一步改进教学、实验、考核的方式方法，实现实验室开放、学生自主设计实验内容，有针对性的进行课程讨论等改革内容。</w:t>
      </w:r>
    </w:p>
    <w:p w:rsidR="0071593A" w:rsidRPr="00D20FA1" w:rsidRDefault="0071593A"/>
    <w:sectPr w:rsidR="0071593A" w:rsidRPr="00D20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CF"/>
    <w:rsid w:val="0071593A"/>
    <w:rsid w:val="00A362CF"/>
    <w:rsid w:val="00C85C96"/>
    <w:rsid w:val="00D2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2CF"/>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62CF"/>
    <w:pPr>
      <w:widowControl w:val="0"/>
      <w:jc w:val="both"/>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A362CF"/>
    <w:rPr>
      <w:sz w:val="18"/>
      <w:szCs w:val="18"/>
    </w:rPr>
  </w:style>
  <w:style w:type="paragraph" w:styleId="a4">
    <w:name w:val="Normal (Web)"/>
    <w:basedOn w:val="a"/>
    <w:uiPriority w:val="99"/>
    <w:unhideWhenUsed/>
    <w:rsid w:val="00A362CF"/>
    <w:rPr>
      <w:rFonts w:ascii="宋体" w:hAnsi="宋体" w:cs="宋体"/>
      <w:kern w:val="0"/>
      <w:sz w:val="24"/>
      <w:szCs w:val="24"/>
    </w:rPr>
  </w:style>
  <w:style w:type="paragraph" w:styleId="a5">
    <w:name w:val="Title"/>
    <w:basedOn w:val="a"/>
    <w:next w:val="a"/>
    <w:link w:val="Char0"/>
    <w:uiPriority w:val="99"/>
    <w:qFormat/>
    <w:rsid w:val="00A362CF"/>
    <w:pPr>
      <w:jc w:val="center"/>
      <w:outlineLvl w:val="0"/>
    </w:pPr>
    <w:rPr>
      <w:rFonts w:ascii="Cambria" w:eastAsia="黑体" w:hAnsi="Cambria" w:cs="宋体"/>
      <w:sz w:val="30"/>
      <w:szCs w:val="30"/>
    </w:rPr>
  </w:style>
  <w:style w:type="character" w:customStyle="1" w:styleId="Char0">
    <w:name w:val="标题 Char"/>
    <w:basedOn w:val="a0"/>
    <w:link w:val="a5"/>
    <w:uiPriority w:val="99"/>
    <w:rsid w:val="00A362CF"/>
    <w:rPr>
      <w:rFonts w:ascii="Cambria" w:eastAsia="黑体" w:hAnsi="Cambria" w:cs="宋体"/>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2CF"/>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62CF"/>
    <w:pPr>
      <w:widowControl w:val="0"/>
      <w:jc w:val="both"/>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A362CF"/>
    <w:rPr>
      <w:sz w:val="18"/>
      <w:szCs w:val="18"/>
    </w:rPr>
  </w:style>
  <w:style w:type="paragraph" w:styleId="a4">
    <w:name w:val="Normal (Web)"/>
    <w:basedOn w:val="a"/>
    <w:uiPriority w:val="99"/>
    <w:unhideWhenUsed/>
    <w:rsid w:val="00A362CF"/>
    <w:rPr>
      <w:rFonts w:ascii="宋体" w:hAnsi="宋体" w:cs="宋体"/>
      <w:kern w:val="0"/>
      <w:sz w:val="24"/>
      <w:szCs w:val="24"/>
    </w:rPr>
  </w:style>
  <w:style w:type="paragraph" w:styleId="a5">
    <w:name w:val="Title"/>
    <w:basedOn w:val="a"/>
    <w:next w:val="a"/>
    <w:link w:val="Char0"/>
    <w:uiPriority w:val="99"/>
    <w:qFormat/>
    <w:rsid w:val="00A362CF"/>
    <w:pPr>
      <w:jc w:val="center"/>
      <w:outlineLvl w:val="0"/>
    </w:pPr>
    <w:rPr>
      <w:rFonts w:ascii="Cambria" w:eastAsia="黑体" w:hAnsi="Cambria" w:cs="宋体"/>
      <w:sz w:val="30"/>
      <w:szCs w:val="30"/>
    </w:rPr>
  </w:style>
  <w:style w:type="character" w:customStyle="1" w:styleId="Char0">
    <w:name w:val="标题 Char"/>
    <w:basedOn w:val="a0"/>
    <w:link w:val="a5"/>
    <w:uiPriority w:val="99"/>
    <w:rsid w:val="00A362CF"/>
    <w:rPr>
      <w:rFonts w:ascii="Cambria" w:eastAsia="黑体" w:hAnsi="Cambria"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437</Words>
  <Characters>2495</Characters>
  <Application>Microsoft Office Word</Application>
  <DocSecurity>0</DocSecurity>
  <Lines>20</Lines>
  <Paragraphs>5</Paragraphs>
  <ScaleCrop>false</ScaleCrop>
  <Company>china</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2018-07-09T02:29:00Z</dcterms:created>
  <dcterms:modified xsi:type="dcterms:W3CDTF">2018-07-09T03:27:00Z</dcterms:modified>
</cp:coreProperties>
</file>